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E5" w:rsidRPr="008919E5" w:rsidRDefault="008919E5" w:rsidP="008919E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19E5">
        <w:rPr>
          <w:rFonts w:ascii="Times New Roman" w:eastAsia="Times New Roman" w:hAnsi="Times New Roman" w:cs="Times New Roman"/>
          <w:sz w:val="28"/>
          <w:szCs w:val="28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color="window">
            <v:imagedata r:id="rId5" o:title=""/>
          </v:shape>
          <o:OLEObject Type="Embed" ProgID="Word.Picture.8" ShapeID="_x0000_i1025" DrawAspect="Content" ObjectID="_1538288450" r:id="rId6"/>
        </w:object>
      </w:r>
      <w:r w:rsidRPr="008919E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919E5" w:rsidRPr="008919E5" w:rsidRDefault="008919E5" w:rsidP="008919E5">
      <w:pPr>
        <w:pStyle w:val="3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919E5">
        <w:rPr>
          <w:rFonts w:ascii="Times New Roman" w:hAnsi="Times New Roman"/>
          <w:color w:val="auto"/>
          <w:sz w:val="28"/>
          <w:szCs w:val="28"/>
        </w:rPr>
        <w:t>РЕСПУБЛИКА КРЫМ</w:t>
      </w:r>
    </w:p>
    <w:p w:rsidR="008919E5" w:rsidRPr="008919E5" w:rsidRDefault="008919E5" w:rsidP="0089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9E5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8919E5" w:rsidRPr="008919E5" w:rsidRDefault="008919E5" w:rsidP="0089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9E5">
        <w:rPr>
          <w:rFonts w:ascii="Times New Roman" w:hAnsi="Times New Roman" w:cs="Times New Roman"/>
          <w:b/>
          <w:bCs/>
          <w:sz w:val="28"/>
          <w:szCs w:val="28"/>
        </w:rPr>
        <w:t>ИВАНОВСКИЙ СЕЛЬСКИЙ СОВЕТ</w:t>
      </w:r>
    </w:p>
    <w:p w:rsidR="008919E5" w:rsidRPr="008919E5" w:rsidRDefault="008919E5" w:rsidP="0089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9E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919E5">
        <w:rPr>
          <w:rFonts w:ascii="Times New Roman" w:hAnsi="Times New Roman" w:cs="Times New Roman"/>
          <w:b/>
          <w:bCs/>
          <w:sz w:val="28"/>
          <w:szCs w:val="28"/>
        </w:rPr>
        <w:t>-я сессия 1–</w:t>
      </w:r>
      <w:proofErr w:type="spellStart"/>
      <w:r w:rsidRPr="008919E5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Pr="008919E5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8919E5" w:rsidRPr="008919E5" w:rsidRDefault="008919E5" w:rsidP="008919E5">
      <w:pPr>
        <w:pStyle w:val="3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 № 3</w:t>
      </w:r>
    </w:p>
    <w:p w:rsidR="008919E5" w:rsidRPr="008919E5" w:rsidRDefault="008919E5" w:rsidP="008919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9E5" w:rsidRPr="008919E5" w:rsidRDefault="008919E5" w:rsidP="0089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91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8919E5">
        <w:rPr>
          <w:rFonts w:ascii="Times New Roman" w:hAnsi="Times New Roman" w:cs="Times New Roman"/>
          <w:sz w:val="28"/>
          <w:szCs w:val="28"/>
        </w:rPr>
        <w:t xml:space="preserve">я 2016 года                                                                         </w:t>
      </w:r>
      <w:proofErr w:type="spellStart"/>
      <w:r w:rsidRPr="008919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919E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919E5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</w:p>
    <w:p w:rsidR="008919E5" w:rsidRPr="008919E5" w:rsidRDefault="008919E5" w:rsidP="008919E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919E5" w:rsidRDefault="008919E5" w:rsidP="008919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19E5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создании условий </w:t>
      </w:r>
    </w:p>
    <w:p w:rsidR="008919E5" w:rsidRDefault="008919E5" w:rsidP="008919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19E5">
        <w:rPr>
          <w:rFonts w:ascii="Times New Roman" w:hAnsi="Times New Roman" w:cs="Times New Roman"/>
          <w:i/>
          <w:sz w:val="28"/>
          <w:szCs w:val="28"/>
        </w:rPr>
        <w:t xml:space="preserve">для массового отдыха жителей муниципального </w:t>
      </w:r>
    </w:p>
    <w:p w:rsidR="008919E5" w:rsidRDefault="008919E5" w:rsidP="008919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19E5"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i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</w:p>
    <w:p w:rsidR="008919E5" w:rsidRDefault="008919E5" w:rsidP="008919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</w:t>
      </w:r>
    </w:p>
    <w:p w:rsidR="008919E5" w:rsidRDefault="008919E5" w:rsidP="008919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19E5">
        <w:rPr>
          <w:rFonts w:ascii="Times New Roman" w:hAnsi="Times New Roman" w:cs="Times New Roman"/>
          <w:i/>
          <w:sz w:val="28"/>
          <w:szCs w:val="28"/>
        </w:rPr>
        <w:t xml:space="preserve">и обустройства мест массового отдыха населения </w:t>
      </w:r>
    </w:p>
    <w:p w:rsidR="008919E5" w:rsidRPr="008919E5" w:rsidRDefault="008919E5" w:rsidP="008919E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919E5" w:rsidRDefault="008919E5" w:rsidP="008919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19E5" w:rsidRPr="008919E5" w:rsidRDefault="008919E5" w:rsidP="008919E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E5">
        <w:rPr>
          <w:rFonts w:ascii="Times New Roman" w:hAnsi="Times New Roman" w:cs="Times New Roman"/>
          <w:b/>
          <w:sz w:val="28"/>
          <w:szCs w:val="28"/>
        </w:rPr>
        <w:t>ИВАНОВСКИЙ СЕЛЬСКИЙ СОВЕТ РЕШИЛ:</w:t>
      </w:r>
    </w:p>
    <w:p w:rsidR="008919E5" w:rsidRDefault="008919E5" w:rsidP="0089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условий для массового отдыха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и обустройства м</w:t>
      </w:r>
      <w:r>
        <w:rPr>
          <w:rFonts w:ascii="Times New Roman" w:hAnsi="Times New Roman" w:cs="Times New Roman"/>
          <w:sz w:val="28"/>
          <w:szCs w:val="28"/>
        </w:rPr>
        <w:t>ест массового отдыха населения согласно п</w:t>
      </w:r>
      <w:r w:rsidRPr="008919E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19E5">
        <w:rPr>
          <w:rFonts w:ascii="Times New Roman" w:hAnsi="Times New Roman" w:cs="Times New Roman"/>
          <w:sz w:val="28"/>
          <w:szCs w:val="28"/>
        </w:rPr>
        <w:t>.</w:t>
      </w:r>
    </w:p>
    <w:p w:rsidR="008919E5" w:rsidRDefault="008919E5" w:rsidP="00891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 Настоящее решение обнародовать на Информационном стенде в административном здании Ивановского сельского совета по адресу: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lang w:val="ru-RU"/>
        </w:rPr>
        <w:t>.Т</w:t>
      </w:r>
      <w:proofErr w:type="gramEnd"/>
      <w:r>
        <w:rPr>
          <w:rFonts w:ascii="Times New Roman" w:hAnsi="Times New Roman" w:cs="Times New Roman"/>
          <w:sz w:val="28"/>
          <w:lang w:val="ru-RU"/>
        </w:rPr>
        <w:t>амбовка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lang w:val="ru-RU"/>
        </w:rPr>
        <w:t>, 3 «а» 29 сентября 2016 года, а также разместить на официальном сайте Ивановского сельского поселения – «ивановское-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сп.рф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». </w:t>
      </w:r>
    </w:p>
    <w:p w:rsidR="008919E5" w:rsidRDefault="008919E5" w:rsidP="00891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 Настоящее решение вступает в законную силу со дня его официального обнародования.</w:t>
      </w:r>
    </w:p>
    <w:p w:rsidR="008919E5" w:rsidRDefault="008919E5" w:rsidP="008919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9E5" w:rsidRDefault="008919E5" w:rsidP="0089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919E5" w:rsidRDefault="008919E5" w:rsidP="0089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</w:t>
      </w:r>
      <w:r w:rsidRPr="008919E5">
        <w:rPr>
          <w:rFonts w:ascii="Times New Roman" w:hAnsi="Times New Roman" w:cs="Times New Roman"/>
          <w:sz w:val="28"/>
          <w:szCs w:val="28"/>
        </w:rPr>
        <w:t xml:space="preserve">вского сельского совета – </w:t>
      </w:r>
    </w:p>
    <w:p w:rsidR="008919E5" w:rsidRDefault="008919E5" w:rsidP="0089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919E5" w:rsidRDefault="008919E5" w:rsidP="0089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М.В.Каличина</w:t>
      </w:r>
      <w:proofErr w:type="spellEnd"/>
      <w:r w:rsidRPr="00891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9E5" w:rsidRDefault="008919E5" w:rsidP="00891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9E5" w:rsidRDefault="008919E5" w:rsidP="00891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9E5" w:rsidRDefault="008919E5" w:rsidP="00891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9E5" w:rsidRPr="008919E5" w:rsidRDefault="008919E5" w:rsidP="00891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9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919E5" w:rsidRPr="008919E5" w:rsidRDefault="008919E5" w:rsidP="00891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9E5">
        <w:rPr>
          <w:rFonts w:ascii="Times New Roman" w:hAnsi="Times New Roman" w:cs="Times New Roman"/>
          <w:sz w:val="24"/>
          <w:szCs w:val="24"/>
        </w:rPr>
        <w:t xml:space="preserve">к решению 17-й сессии </w:t>
      </w:r>
      <w:proofErr w:type="gramStart"/>
      <w:r w:rsidRPr="008919E5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 w:rsidRPr="00891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E5" w:rsidRPr="008919E5" w:rsidRDefault="008919E5" w:rsidP="00891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9E5">
        <w:rPr>
          <w:rFonts w:ascii="Times New Roman" w:hAnsi="Times New Roman" w:cs="Times New Roman"/>
          <w:sz w:val="24"/>
          <w:szCs w:val="24"/>
        </w:rPr>
        <w:t xml:space="preserve">сельского совета Нижнегорского района </w:t>
      </w:r>
    </w:p>
    <w:p w:rsidR="008919E5" w:rsidRPr="008919E5" w:rsidRDefault="008919E5" w:rsidP="00891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9E5">
        <w:rPr>
          <w:rFonts w:ascii="Times New Roman" w:hAnsi="Times New Roman" w:cs="Times New Roman"/>
          <w:sz w:val="24"/>
          <w:szCs w:val="24"/>
        </w:rPr>
        <w:t xml:space="preserve">Республики Крым I созыва </w:t>
      </w:r>
    </w:p>
    <w:p w:rsidR="008919E5" w:rsidRPr="008919E5" w:rsidRDefault="008919E5" w:rsidP="00891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9E5">
        <w:rPr>
          <w:rFonts w:ascii="Times New Roman" w:hAnsi="Times New Roman" w:cs="Times New Roman"/>
          <w:sz w:val="24"/>
          <w:szCs w:val="24"/>
        </w:rPr>
        <w:t>от 29.09.2016 г. № 3</w:t>
      </w:r>
    </w:p>
    <w:p w:rsidR="008919E5" w:rsidRPr="008919E5" w:rsidRDefault="008919E5" w:rsidP="000A34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19E5" w:rsidRPr="008919E5" w:rsidRDefault="008919E5" w:rsidP="000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19E5" w:rsidRPr="008919E5" w:rsidRDefault="008919E5" w:rsidP="000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E5">
        <w:rPr>
          <w:rFonts w:ascii="Times New Roman" w:hAnsi="Times New Roman" w:cs="Times New Roman"/>
          <w:b/>
          <w:sz w:val="28"/>
          <w:szCs w:val="28"/>
        </w:rPr>
        <w:t>о создании условий для массового отдыха жителей муниципального образования Ивановское сельское поселение Нижнегорского района Республики Крым и обустройства мест массового отдыха населения</w:t>
      </w:r>
    </w:p>
    <w:p w:rsidR="004948D7" w:rsidRPr="004948D7" w:rsidRDefault="004948D7" w:rsidP="000A34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48D7" w:rsidRPr="000A3426" w:rsidRDefault="008919E5" w:rsidP="000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0A3426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0A3426" w:rsidRPr="000A3426" w:rsidRDefault="000A3426" w:rsidP="000A34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48D7" w:rsidRDefault="008919E5" w:rsidP="0049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1.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9E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Федерального закона от 6 октября 2003 г. № 131-ФЗ «Об общих принципах организации местного самоуправления в Российской Федерации»,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регулирует вопросы создания условий для массового отдыха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Крым, а также организации обустройства мест массового отдыха населения. </w:t>
      </w:r>
      <w:proofErr w:type="gramEnd"/>
    </w:p>
    <w:p w:rsidR="004948D7" w:rsidRDefault="008919E5" w:rsidP="0049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2.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Граждане имеют право беспрепятственного посещения мест массового отдыха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Крым, за исключением случаев, когда определен режим платного использования таких объектов. </w:t>
      </w:r>
    </w:p>
    <w:p w:rsidR="004948D7" w:rsidRDefault="008919E5" w:rsidP="0049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3.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Территории мест массового отдыха населения благоустраиваются, содержатся и убираются организациями и учреждениями, в ведении или собственности которых они находятся. </w:t>
      </w:r>
    </w:p>
    <w:p w:rsidR="004948D7" w:rsidRPr="004948D7" w:rsidRDefault="004948D7" w:rsidP="0049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48D7" w:rsidRPr="000A3426" w:rsidRDefault="008919E5" w:rsidP="004948D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26">
        <w:rPr>
          <w:rFonts w:ascii="Times New Roman" w:hAnsi="Times New Roman" w:cs="Times New Roman"/>
          <w:b/>
          <w:sz w:val="28"/>
          <w:szCs w:val="28"/>
        </w:rPr>
        <w:t xml:space="preserve"> 2. Места массового отдыха жителей</w:t>
      </w:r>
    </w:p>
    <w:p w:rsidR="004948D7" w:rsidRDefault="008919E5" w:rsidP="0049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1.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Место массового отдыха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- это участок территории, выделенный и закрепленный в установленном порядке для использования в целях массового отдыха жителей, а также комплекс временных и постоянных сооружений, расположенных на этом участке, несущих функциональную нагрузку в качестве оборудования места отдыха. </w:t>
      </w:r>
    </w:p>
    <w:p w:rsidR="004948D7" w:rsidRDefault="008919E5" w:rsidP="0049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2.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К местам массового отдыха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относятся зоны рекреационного назначения, в которые могут включаться: </w:t>
      </w:r>
    </w:p>
    <w:p w:rsidR="004948D7" w:rsidRDefault="008919E5" w:rsidP="0049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а) зоны в границах территорий, занятых скверами, парками, прудами, озерами, местами для массового купания;</w:t>
      </w:r>
    </w:p>
    <w:p w:rsidR="004948D7" w:rsidRDefault="008919E5" w:rsidP="0049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 xml:space="preserve"> б) зоны в границах</w:t>
      </w:r>
      <w:r w:rsidR="000E40A4">
        <w:rPr>
          <w:rFonts w:ascii="Times New Roman" w:hAnsi="Times New Roman" w:cs="Times New Roman"/>
          <w:sz w:val="28"/>
          <w:szCs w:val="28"/>
        </w:rPr>
        <w:t xml:space="preserve"> территорий, предусмотренных на</w:t>
      </w:r>
      <w:r w:rsidRPr="008919E5">
        <w:rPr>
          <w:rFonts w:ascii="Times New Roman" w:hAnsi="Times New Roman" w:cs="Times New Roman"/>
          <w:sz w:val="28"/>
          <w:szCs w:val="28"/>
        </w:rPr>
        <w:t xml:space="preserve"> генеральном плане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и определяемых в установленном законодательством порядке, используемых и предназначенных для </w:t>
      </w:r>
      <w:r w:rsidRPr="008919E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праздников, отдыха, туризма, занятий физической культурой и спортом. </w:t>
      </w:r>
    </w:p>
    <w:p w:rsidR="004948D7" w:rsidRDefault="008919E5" w:rsidP="0049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3.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Решение о создании мест массового отдыха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4948D7">
        <w:rPr>
          <w:rFonts w:ascii="Times New Roman" w:hAnsi="Times New Roman" w:cs="Times New Roman"/>
          <w:sz w:val="28"/>
          <w:szCs w:val="28"/>
        </w:rPr>
        <w:t>.</w:t>
      </w:r>
    </w:p>
    <w:p w:rsidR="004948D7" w:rsidRDefault="008919E5" w:rsidP="0049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4.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Место массового отдыха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принимается в эксплуатацию комиссией, состав которой 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Крым. </w:t>
      </w:r>
    </w:p>
    <w:p w:rsidR="004948D7" w:rsidRPr="004948D7" w:rsidRDefault="004948D7" w:rsidP="0049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48D7" w:rsidRPr="000A3426" w:rsidRDefault="008919E5" w:rsidP="004948D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26">
        <w:rPr>
          <w:rFonts w:ascii="Times New Roman" w:hAnsi="Times New Roman" w:cs="Times New Roman"/>
          <w:b/>
          <w:sz w:val="28"/>
          <w:szCs w:val="28"/>
        </w:rPr>
        <w:t xml:space="preserve">3. Компетенция органов местного самоуправления в сфере создания условий для массового отдыха жителей муниципального образования Ивановское сельское поселение Нижнегорского района Республики Крым и организации мест массового отдыха населения на территории муниципального образования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1.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входит: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1)</w:t>
      </w:r>
      <w:r w:rsid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утверждение документов территориального планирования с размещением мест массового отдыха жителей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 xml:space="preserve">2) установление объема финансирования, необходимого при создании условий для массового отдыха, и организации обустройства мест массового отдыха жителей при принятии местного бюджета на очередной финансовый год и плановый период;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3)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принятие решения о привлечении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 выполнению работ на добровольной основе для обустройства мест массового отдыха населения;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4)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принятие нормативных правовых актов в области создания условий для массового отдыха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и организации обустройства мест массового отдыха населения;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5)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8919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19E5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создания условий для массового отдыха жителей и организации обустройства мест массового отдыха населения;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6)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>разработка Правил охраны и использования мест массового отдыха жителей (парков, скверов, площадей, детских и спортивных площадок и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т.д.)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7)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сфере создания условий для массового отдыха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и организации обустройства мест массового отдыха населения в соответствии с действующим законодательством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="004948D7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2.</w:t>
      </w:r>
      <w:r w:rsidR="004948D7">
        <w:rPr>
          <w:rFonts w:ascii="Times New Roman" w:hAnsi="Times New Roman" w:cs="Times New Roman"/>
          <w:sz w:val="28"/>
          <w:szCs w:val="28"/>
        </w:rPr>
        <w:t xml:space="preserve"> А</w:t>
      </w:r>
      <w:r w:rsidRPr="008919E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осуществляет следующие полномочия по созданию условий для массового отдыха жителей и организация обустройства мест массового отдыха населения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Крым: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>организовывает проведение различных культурно-ма</w:t>
      </w:r>
      <w:r w:rsidR="000E40A4">
        <w:rPr>
          <w:rFonts w:ascii="Times New Roman" w:hAnsi="Times New Roman" w:cs="Times New Roman"/>
          <w:sz w:val="28"/>
          <w:szCs w:val="28"/>
        </w:rPr>
        <w:t>ссовых и спортивных мероприятий</w:t>
      </w:r>
      <w:r w:rsidRPr="008919E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Крым, приуроченные к общегосударственным и праздникам;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2)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обеспечивает на территории мест массового отдыха жителей предоставление услуг розничной торговли, общественного питания, услуг по проведению спортивно-зрелищных мероприятий, услуг учреждений культуры (проведение театрализованных праздников, массовых гуляний, концертных программ, спортивных мероприятий, дискотек на открытых площадках, новогодних елок и т. п.), и иных услуг развлекательного характера;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3)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обеспечивает утверждение перечня мест массового отдыха жителей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4)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91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19E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озеленения, санитарного состояния мест массового отдыха жителей я и техническим состоянием находящихся </w:t>
      </w:r>
      <w:r w:rsidR="004948D7">
        <w:rPr>
          <w:rFonts w:ascii="Times New Roman" w:hAnsi="Times New Roman" w:cs="Times New Roman"/>
          <w:sz w:val="28"/>
          <w:szCs w:val="28"/>
        </w:rPr>
        <w:t>в этих местах объектов;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5)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предоставляет в аренду субъектам предпринимательской деятельности земельные участки для создания мест массового отдыха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в установленн</w:t>
      </w:r>
      <w:r w:rsidR="004948D7">
        <w:rPr>
          <w:rFonts w:ascii="Times New Roman" w:hAnsi="Times New Roman" w:cs="Times New Roman"/>
          <w:sz w:val="28"/>
          <w:szCs w:val="28"/>
        </w:rPr>
        <w:t>ом порядке;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6)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осуществляет строительство объектов в местах массового отдыха жителей и обеспечивает содержание имущества, предназначенного для обустройства мест массового отдыха населения и находящегося в муниципальной собственности;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7)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>привлекает население на добровольной основе и общественные организации к работе по обустройству мест массового отдыха жителей;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8)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>организовывает охрану общественного порядка при проведении культурно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- массовых мероприятий в местах массового отдыха жителей поселения;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9)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создает условия для летнего отдыха жителей в период купального сезона;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10)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принимает меры по ограничению или запрещению использования для массового отдыха водных объектов, представляющих опасность для здоровья населения;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обеспечению безопасности людей на водных объектах; охране их жизни и здоровья;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12)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организует сбор и вывоз бытовых и промышленных отходов с мест массового отдыха населения;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13)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разрабатывает программы в сфере создания условий для массового отдыха жителей и организации обустройства мест массового отдыха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14)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принимает правовые акты по вопросам местного значения в сфере создания условий для массового отдыха жителей и организации обустройства мест массового отдыха населения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15)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утверждает проектную документацию на строительство и обустройство мест массового отдыха населения;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16)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действующим законодательством и нормативными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Крым. </w:t>
      </w:r>
    </w:p>
    <w:p w:rsidR="000A3426" w:rsidRPr="000A3426" w:rsidRDefault="000A3426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48D7" w:rsidRPr="000A3426" w:rsidRDefault="008919E5" w:rsidP="004948D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26">
        <w:rPr>
          <w:rFonts w:ascii="Times New Roman" w:hAnsi="Times New Roman" w:cs="Times New Roman"/>
          <w:b/>
          <w:sz w:val="28"/>
          <w:szCs w:val="28"/>
        </w:rPr>
        <w:t>4. Создание условий для массового отдыха жителей муниципального образования Ивановское</w:t>
      </w:r>
      <w:r w:rsidR="004948D7" w:rsidRPr="000A3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26">
        <w:rPr>
          <w:rFonts w:ascii="Times New Roman" w:hAnsi="Times New Roman" w:cs="Times New Roman"/>
          <w:b/>
          <w:sz w:val="28"/>
          <w:szCs w:val="28"/>
        </w:rPr>
        <w:t>сельское поселение Нижнегорского района Республики Крым и организация обустройства мест массового отдыха населения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1.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массового отдыха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соответствующими уполномоченными органами и организациями проводятся следующие мероприятия: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создание комиссии по приему в эксплуатацию мест массового отдыха жителей;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2)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>проверка мест массового отдыха жителей на их соответствие установленным государственным санитарным правилам и нормам;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3)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оповещение населения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в установленном порядке об условиях пользования местами массового от</w:t>
      </w:r>
      <w:r w:rsidR="004948D7">
        <w:rPr>
          <w:rFonts w:ascii="Times New Roman" w:hAnsi="Times New Roman" w:cs="Times New Roman"/>
          <w:sz w:val="28"/>
          <w:szCs w:val="28"/>
        </w:rPr>
        <w:t>дыха;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4)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торгового обслуживания, питания и предоставления услуг в местах массового отдыха населения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5)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мусора, установка урн и контейнеров для сбора мусора в мес</w:t>
      </w:r>
      <w:r w:rsidR="004948D7">
        <w:rPr>
          <w:rFonts w:ascii="Times New Roman" w:hAnsi="Times New Roman" w:cs="Times New Roman"/>
          <w:sz w:val="28"/>
          <w:szCs w:val="28"/>
        </w:rPr>
        <w:t>тах массового отдыха населения;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6)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привлечение для охраны общественного порядка сотрудников органов внутренних дел и оказания медицинской помощи персоналом скорой </w:t>
      </w:r>
      <w:r w:rsidRPr="008919E5">
        <w:rPr>
          <w:rFonts w:ascii="Times New Roman" w:hAnsi="Times New Roman" w:cs="Times New Roman"/>
          <w:sz w:val="28"/>
          <w:szCs w:val="28"/>
        </w:rPr>
        <w:lastRenderedPageBreak/>
        <w:t xml:space="preserve">помощи в местах массового отдыха населения при проведении культурно-массовых мероприятий по согласованию;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7)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создание условий для летнего отдыха населения в период купального сезона; </w:t>
      </w:r>
    </w:p>
    <w:p w:rsidR="004948D7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8)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разработка правил охраны и использования мест массового отдыха (парк, скверы, детские и спортивные площадки и т.д.)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Крым; 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9)</w:t>
      </w:r>
      <w:r w:rsidR="004948D7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жизни. 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2.</w:t>
      </w:r>
      <w:r w:rsid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>Обеспечение безопасности населения на пляжах и других местах массового отдыха людей на водных объектах осуществляется согласно Правилам охраны жизни людей на водных объектах Республики Крым, утвержденным постановлением Совета министров Республики Крым</w:t>
      </w:r>
      <w:r w:rsidR="000A3426">
        <w:rPr>
          <w:rFonts w:ascii="Times New Roman" w:hAnsi="Times New Roman" w:cs="Times New Roman"/>
          <w:sz w:val="28"/>
          <w:szCs w:val="28"/>
        </w:rPr>
        <w:t xml:space="preserve"> от 25 ноября 2014 года № 480.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3.</w:t>
      </w:r>
      <w:r w:rsid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Крым. </w:t>
      </w:r>
    </w:p>
    <w:p w:rsidR="000A3426" w:rsidRPr="000A3426" w:rsidRDefault="000A3426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A3426" w:rsidRPr="000A3426" w:rsidRDefault="008919E5" w:rsidP="000A34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26">
        <w:rPr>
          <w:rFonts w:ascii="Times New Roman" w:hAnsi="Times New Roman" w:cs="Times New Roman"/>
          <w:b/>
          <w:sz w:val="28"/>
          <w:szCs w:val="28"/>
        </w:rPr>
        <w:t>5. Требования к обустройству мест массового отдыха населения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1.</w:t>
      </w:r>
      <w:r w:rsid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Под организацией обустройства мест массового отдыха населения в рамках настоящего Положения понимается комплекс </w:t>
      </w:r>
      <w:proofErr w:type="spellStart"/>
      <w:r w:rsidRPr="008919E5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8919E5">
        <w:rPr>
          <w:rFonts w:ascii="Times New Roman" w:hAnsi="Times New Roman" w:cs="Times New Roman"/>
          <w:sz w:val="28"/>
          <w:szCs w:val="28"/>
        </w:rPr>
        <w:t xml:space="preserve">, организационных, природоохранных и иных работ, направленных на организацию массового отдыха населения в пределах установленных территорий; с целью формирования современной сети зон массового отдыха, купания туризма и спорта и создания комфортных, безопасных и доступных условий для жителей и гостей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="000A3426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2.</w:t>
      </w:r>
      <w:r w:rsidR="000E40A4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Обустройство территорий мест массового отдыха населения осуществляется в соответствии с проектами благоустройства, разрабатываемыми в составе проектов застройки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Крым. Порядок согласования и утверждения этих проектов определяется действующими правилами разработки, согласования, утверждения, хранения и использования градостроительной документации. 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3.</w:t>
      </w:r>
      <w:r w:rsid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Для территорий сложившейся застройки, как правило, разрабатываются схемы (программы) комплексного благоустройства мест массового отдыха населения, предусматривающие: 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1) организацию рельефа и верт</w:t>
      </w:r>
      <w:r w:rsidR="000A3426">
        <w:rPr>
          <w:rFonts w:ascii="Times New Roman" w:hAnsi="Times New Roman" w:cs="Times New Roman"/>
          <w:sz w:val="28"/>
          <w:szCs w:val="28"/>
        </w:rPr>
        <w:t>икальной планировки территории;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2)</w:t>
      </w:r>
      <w:r w:rsidR="000E40A4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размещение временных павильонов, киосков, навесов, сооружений для мелкорозничной торговли и других целей; 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4)</w:t>
      </w:r>
      <w:r w:rsid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>размещение малых архитектурных форм, произведений монументальн</w:t>
      </w:r>
      <w:proofErr w:type="gramStart"/>
      <w:r w:rsidRPr="008919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19E5">
        <w:rPr>
          <w:rFonts w:ascii="Times New Roman" w:hAnsi="Times New Roman" w:cs="Times New Roman"/>
          <w:sz w:val="28"/>
          <w:szCs w:val="28"/>
        </w:rPr>
        <w:t xml:space="preserve"> декоративного искусства, озеленение, размещение информации, цветовое решение застройки, освещение и оформление прилегающей территории. 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4.</w:t>
      </w:r>
      <w:r w:rsid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На основе схем (программ) комплексного благоустройства территории выполняются проекты строительства (реконструкции) внешнего благоустройства конкретных участков, отдельных видов благоустройства (озеленение, освещение), проекты изготовления и установки малых архитектурных форм и других элементов благоустройства. 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5.</w:t>
      </w:r>
      <w:r w:rsid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Все проекты </w:t>
      </w:r>
      <w:proofErr w:type="gramStart"/>
      <w:r w:rsidRPr="008919E5">
        <w:rPr>
          <w:rFonts w:ascii="Times New Roman" w:hAnsi="Times New Roman" w:cs="Times New Roman"/>
          <w:sz w:val="28"/>
          <w:szCs w:val="28"/>
        </w:rPr>
        <w:t>благоустройства территорий мест массового отдыха населения</w:t>
      </w:r>
      <w:proofErr w:type="gramEnd"/>
      <w:r w:rsidRPr="008919E5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архитектурно-планировочным заданием, действующими строительными нормами и правилами, другими нормативными документами и подлежат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</w:t>
      </w:r>
      <w:r w:rsidR="000A3426">
        <w:rPr>
          <w:rFonts w:ascii="Times New Roman" w:hAnsi="Times New Roman" w:cs="Times New Roman"/>
          <w:sz w:val="28"/>
          <w:szCs w:val="28"/>
        </w:rPr>
        <w:t>ым. Необходимость согласования</w:t>
      </w:r>
      <w:r w:rsidRPr="008919E5">
        <w:rPr>
          <w:rFonts w:ascii="Times New Roman" w:hAnsi="Times New Roman" w:cs="Times New Roman"/>
          <w:sz w:val="28"/>
          <w:szCs w:val="28"/>
        </w:rPr>
        <w:t xml:space="preserve"> проектов благоустройства мест массового отдыха с другими нормативными заинтересованными органами государственного контроля и надзора, инженерными и коммунальными службами и организациями, а также собственниками земельных участков, чьи интересы затрагиваются проектом, указывается в архитектурн</w:t>
      </w:r>
      <w:proofErr w:type="gramStart"/>
      <w:r w:rsidRPr="008919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19E5">
        <w:rPr>
          <w:rFonts w:ascii="Times New Roman" w:hAnsi="Times New Roman" w:cs="Times New Roman"/>
          <w:sz w:val="28"/>
          <w:szCs w:val="28"/>
        </w:rPr>
        <w:t xml:space="preserve"> планировочном задании на проектирование в зависимости от места размещения объекта, вида благоустройства, условий его строительства и эксплуатации. </w:t>
      </w:r>
    </w:p>
    <w:p w:rsidR="000A3426" w:rsidRDefault="008919E5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6.</w:t>
      </w:r>
      <w:r w:rsid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В целях, совершенствования обустройства мест массового отдыха населения, могут организовываться конкурсы по благоустройству мест массового отдыха населения. Конкурсы проводятся в соответствии с положением, утверждаемым администрацией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Крым. </w:t>
      </w:r>
    </w:p>
    <w:p w:rsidR="000A3426" w:rsidRPr="000A3426" w:rsidRDefault="000A3426" w:rsidP="000A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A3426" w:rsidRPr="000A3426" w:rsidRDefault="008919E5" w:rsidP="000A34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26">
        <w:rPr>
          <w:rFonts w:ascii="Times New Roman" w:hAnsi="Times New Roman" w:cs="Times New Roman"/>
          <w:b/>
          <w:sz w:val="28"/>
          <w:szCs w:val="28"/>
        </w:rPr>
        <w:t>6. Финансирование</w:t>
      </w:r>
      <w:bookmarkStart w:id="0" w:name="_GoBack"/>
      <w:bookmarkEnd w:id="0"/>
    </w:p>
    <w:p w:rsidR="000A3426" w:rsidRDefault="008919E5" w:rsidP="000E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1.</w:t>
      </w:r>
      <w:r w:rsid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proofErr w:type="gramStart"/>
      <w:r w:rsidRPr="008919E5">
        <w:rPr>
          <w:rFonts w:ascii="Times New Roman" w:hAnsi="Times New Roman" w:cs="Times New Roman"/>
          <w:sz w:val="28"/>
          <w:szCs w:val="28"/>
        </w:rPr>
        <w:t>организации обустройства мест массового отдыха населения</w:t>
      </w:r>
      <w:proofErr w:type="gramEnd"/>
      <w:r w:rsidRPr="008919E5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 и осуществляется в пределах средств, предусмотренных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891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8919E5">
        <w:rPr>
          <w:rFonts w:ascii="Times New Roman" w:hAnsi="Times New Roman" w:cs="Times New Roman"/>
          <w:sz w:val="28"/>
          <w:szCs w:val="28"/>
        </w:rPr>
        <w:t xml:space="preserve"> района Республики Крым, а также с привлечением иных источников финансирования, предусмотренных действующим законодательством. </w:t>
      </w:r>
    </w:p>
    <w:p w:rsidR="000A3426" w:rsidRDefault="008919E5" w:rsidP="000E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E5">
        <w:rPr>
          <w:rFonts w:ascii="Times New Roman" w:hAnsi="Times New Roman" w:cs="Times New Roman"/>
          <w:sz w:val="28"/>
          <w:szCs w:val="28"/>
        </w:rPr>
        <w:t>2.</w:t>
      </w:r>
      <w:r w:rsidR="000A3426">
        <w:rPr>
          <w:rFonts w:ascii="Times New Roman" w:hAnsi="Times New Roman" w:cs="Times New Roman"/>
          <w:sz w:val="28"/>
          <w:szCs w:val="28"/>
        </w:rPr>
        <w:t xml:space="preserve"> </w:t>
      </w:r>
      <w:r w:rsidRPr="008919E5">
        <w:rPr>
          <w:rFonts w:ascii="Times New Roman" w:hAnsi="Times New Roman" w:cs="Times New Roman"/>
          <w:sz w:val="28"/>
          <w:szCs w:val="28"/>
        </w:rPr>
        <w:t>Расходы по благоустройству мест массового отдыха населения, находящиеся на балансе организаций не муниципальной собственности, не подлежат финансированию з</w:t>
      </w:r>
      <w:r w:rsidR="000A3426">
        <w:rPr>
          <w:rFonts w:ascii="Times New Roman" w:hAnsi="Times New Roman" w:cs="Times New Roman"/>
          <w:sz w:val="28"/>
          <w:szCs w:val="28"/>
        </w:rPr>
        <w:t>а счет средств местного бюджета.</w:t>
      </w:r>
    </w:p>
    <w:sectPr w:rsidR="000A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66"/>
    <w:rsid w:val="000A3426"/>
    <w:rsid w:val="000E40A4"/>
    <w:rsid w:val="004948D7"/>
    <w:rsid w:val="008919E5"/>
    <w:rsid w:val="00E40384"/>
    <w:rsid w:val="00F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9E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919E5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8919E5"/>
    <w:pPr>
      <w:ind w:left="720"/>
      <w:contextualSpacing/>
    </w:pPr>
  </w:style>
  <w:style w:type="paragraph" w:customStyle="1" w:styleId="ConsPlusNormal">
    <w:name w:val="ConsPlusNormal"/>
    <w:rsid w:val="00891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9E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919E5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8919E5"/>
    <w:pPr>
      <w:ind w:left="720"/>
      <w:contextualSpacing/>
    </w:pPr>
  </w:style>
  <w:style w:type="paragraph" w:customStyle="1" w:styleId="ConsPlusNormal">
    <w:name w:val="ConsPlusNormal"/>
    <w:rsid w:val="00891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2016-10-18T06:33:00Z</cp:lastPrinted>
  <dcterms:created xsi:type="dcterms:W3CDTF">2016-10-17T14:37:00Z</dcterms:created>
  <dcterms:modified xsi:type="dcterms:W3CDTF">2016-10-18T06:34:00Z</dcterms:modified>
</cp:coreProperties>
</file>