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AA7074" w:rsidRDefault="000E190C" w:rsidP="000E190C">
      <w:pPr>
        <w:pStyle w:val="a3"/>
        <w:rPr>
          <w:szCs w:val="28"/>
        </w:rPr>
      </w:pPr>
      <w:r w:rsidRPr="00AA7074">
        <w:rPr>
          <w:szCs w:val="28"/>
        </w:rPr>
        <w:drawing>
          <wp:inline distT="0" distB="0" distL="0" distR="0" wp14:anchorId="73B7E264" wp14:editId="7074FF9A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3369"/>
        <w:gridCol w:w="3507"/>
        <w:gridCol w:w="3402"/>
      </w:tblGrid>
      <w:tr w:rsidR="000E190C" w:rsidRPr="00AA7074" w:rsidTr="00AA7074">
        <w:trPr>
          <w:trHeight w:val="1491"/>
        </w:trPr>
        <w:tc>
          <w:tcPr>
            <w:tcW w:w="3369" w:type="dxa"/>
            <w:hideMark/>
          </w:tcPr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AA7074">
              <w:rPr>
                <w:b/>
                <w:lang w:val="ru-RU"/>
              </w:rPr>
              <w:t>Адм</w:t>
            </w:r>
            <w:proofErr w:type="gramEnd"/>
            <w:r w:rsidRPr="00AA7074">
              <w:rPr>
                <w:b/>
                <w:lang w:val="ru-RU"/>
              </w:rPr>
              <w:t>іністрація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Іванівського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сільського</w:t>
            </w:r>
            <w:proofErr w:type="spellEnd"/>
            <w:r w:rsidRPr="00AA7074">
              <w:rPr>
                <w:b/>
                <w:lang w:val="ru-RU"/>
              </w:rPr>
              <w:t xml:space="preserve"> </w:t>
            </w:r>
            <w:proofErr w:type="spellStart"/>
            <w:r w:rsidRPr="00AA7074">
              <w:rPr>
                <w:b/>
                <w:lang w:val="ru-RU"/>
              </w:rPr>
              <w:t>поселення</w:t>
            </w:r>
            <w:proofErr w:type="spellEnd"/>
            <w:r w:rsidRPr="00AA7074">
              <w:rPr>
                <w:b/>
                <w:lang w:val="ru-RU"/>
              </w:rPr>
              <w:t xml:space="preserve">  </w:t>
            </w:r>
            <w:proofErr w:type="spellStart"/>
            <w:r w:rsidRPr="00AA7074">
              <w:rPr>
                <w:b/>
                <w:lang w:val="ru-RU"/>
              </w:rPr>
              <w:t>Нижньогірського</w:t>
            </w:r>
            <w:proofErr w:type="spellEnd"/>
            <w:r w:rsidRPr="00AA7074">
              <w:rPr>
                <w:b/>
                <w:lang w:val="ru-RU"/>
              </w:rPr>
              <w:t xml:space="preserve"> району</w:t>
            </w:r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Республіки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Крим</w:t>
            </w:r>
            <w:proofErr w:type="spellEnd"/>
          </w:p>
        </w:tc>
        <w:tc>
          <w:tcPr>
            <w:tcW w:w="3507" w:type="dxa"/>
            <w:hideMark/>
          </w:tcPr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r w:rsidRPr="00AA7074">
              <w:rPr>
                <w:b/>
                <w:lang w:val="ru-RU"/>
              </w:rPr>
              <w:t>Администрация</w:t>
            </w:r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r w:rsidRPr="00AA7074">
              <w:rPr>
                <w:b/>
                <w:lang w:val="ru-RU"/>
              </w:rPr>
              <w:t>Ивановского</w:t>
            </w:r>
          </w:p>
          <w:p w:rsidR="006E728C" w:rsidRPr="00AA7074" w:rsidRDefault="00DB5DC8" w:rsidP="00AA707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0E190C" w:rsidRPr="00AA7074">
              <w:rPr>
                <w:b/>
                <w:lang w:val="ru-RU"/>
              </w:rPr>
              <w:t>ельского</w:t>
            </w:r>
            <w:r>
              <w:rPr>
                <w:b/>
                <w:lang w:val="ru-RU"/>
              </w:rPr>
              <w:t xml:space="preserve"> </w:t>
            </w:r>
            <w:r w:rsidR="000E190C" w:rsidRPr="00AA7074">
              <w:rPr>
                <w:b/>
                <w:lang w:val="ru-RU"/>
              </w:rPr>
              <w:t>поселения</w:t>
            </w:r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Нижнегорскогорайона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r w:rsidRPr="00AA7074">
              <w:rPr>
                <w:b/>
                <w:lang w:val="ru-RU"/>
              </w:rPr>
              <w:t>Республики</w:t>
            </w:r>
          </w:p>
          <w:p w:rsidR="000E190C" w:rsidRPr="00AA7074" w:rsidRDefault="000E190C" w:rsidP="00AA7074">
            <w:pPr>
              <w:jc w:val="center"/>
              <w:rPr>
                <w:lang w:val="ru-RU"/>
              </w:rPr>
            </w:pPr>
            <w:r w:rsidRPr="00AA7074">
              <w:rPr>
                <w:b/>
                <w:lang w:val="ru-RU"/>
              </w:rPr>
              <w:t>Крым</w:t>
            </w:r>
          </w:p>
        </w:tc>
        <w:tc>
          <w:tcPr>
            <w:tcW w:w="3402" w:type="dxa"/>
            <w:hideMark/>
          </w:tcPr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Къырым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Джумхуриети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Нижнегорскболюги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r w:rsidRPr="00AA7074">
              <w:rPr>
                <w:b/>
                <w:lang w:val="ru-RU"/>
              </w:rPr>
              <w:t>Ивановское</w:t>
            </w:r>
          </w:p>
          <w:p w:rsidR="000E190C" w:rsidRPr="00AA7074" w:rsidRDefault="000E190C" w:rsidP="00AA7074">
            <w:pPr>
              <w:jc w:val="center"/>
              <w:rPr>
                <w:b/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койкъасабасынынъ</w:t>
            </w:r>
            <w:proofErr w:type="spellEnd"/>
          </w:p>
          <w:p w:rsidR="000E190C" w:rsidRPr="00AA7074" w:rsidRDefault="000E190C" w:rsidP="00AA7074">
            <w:pPr>
              <w:jc w:val="center"/>
              <w:rPr>
                <w:lang w:val="ru-RU"/>
              </w:rPr>
            </w:pPr>
            <w:proofErr w:type="spellStart"/>
            <w:r w:rsidRPr="00AA7074">
              <w:rPr>
                <w:b/>
                <w:lang w:val="ru-RU"/>
              </w:rPr>
              <w:t>идареси</w:t>
            </w:r>
            <w:proofErr w:type="spellEnd"/>
          </w:p>
        </w:tc>
      </w:tr>
    </w:tbl>
    <w:p w:rsidR="00816F76" w:rsidRPr="00AA7074" w:rsidRDefault="00816F76" w:rsidP="000E190C">
      <w:pPr>
        <w:jc w:val="center"/>
        <w:rPr>
          <w:lang w:val="ru-RU"/>
        </w:rPr>
      </w:pPr>
    </w:p>
    <w:p w:rsidR="00405241" w:rsidRPr="00AA7074" w:rsidRDefault="000E190C" w:rsidP="00405241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  <w:r w:rsidRPr="00AA7074">
        <w:rPr>
          <w:rFonts w:eastAsia="Arial Unicode MS"/>
          <w:b/>
          <w:sz w:val="28"/>
          <w:szCs w:val="28"/>
          <w:lang w:val="ru-RU"/>
        </w:rPr>
        <w:t>ПОСТАНОВЛЕНИЕ</w:t>
      </w:r>
      <w:r w:rsidR="006E728C" w:rsidRPr="00AA7074">
        <w:rPr>
          <w:rFonts w:eastAsia="Arial Unicode MS"/>
          <w:b/>
          <w:sz w:val="28"/>
          <w:szCs w:val="28"/>
          <w:lang w:val="ru-RU"/>
        </w:rPr>
        <w:t xml:space="preserve"> № </w:t>
      </w:r>
      <w:r w:rsidR="00A43BD6" w:rsidRPr="00AA7074">
        <w:rPr>
          <w:rFonts w:eastAsia="Arial Unicode MS"/>
          <w:b/>
          <w:sz w:val="28"/>
          <w:szCs w:val="28"/>
          <w:lang w:val="ru-RU"/>
        </w:rPr>
        <w:t>194</w:t>
      </w:r>
    </w:p>
    <w:p w:rsidR="00816F76" w:rsidRPr="00AA7074" w:rsidRDefault="00816F76" w:rsidP="00405241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0E190C" w:rsidRPr="00AA7074" w:rsidRDefault="000E190C" w:rsidP="00405241">
      <w:pPr>
        <w:tabs>
          <w:tab w:val="left" w:pos="3285"/>
        </w:tabs>
        <w:rPr>
          <w:rFonts w:eastAsia="Arial Unicode MS"/>
          <w:b/>
          <w:sz w:val="28"/>
          <w:szCs w:val="28"/>
          <w:lang w:val="ru-RU"/>
        </w:rPr>
      </w:pPr>
      <w:r w:rsidRPr="00AA7074">
        <w:rPr>
          <w:rFonts w:eastAsia="Arial Unicode MS"/>
          <w:b/>
          <w:sz w:val="28"/>
          <w:szCs w:val="28"/>
          <w:lang w:val="ru-RU"/>
        </w:rPr>
        <w:t xml:space="preserve">от </w:t>
      </w:r>
      <w:r w:rsidR="00A43BD6" w:rsidRPr="00AA7074">
        <w:rPr>
          <w:rFonts w:eastAsia="Arial Unicode MS"/>
          <w:b/>
          <w:sz w:val="28"/>
          <w:szCs w:val="28"/>
          <w:lang w:val="ru-RU"/>
        </w:rPr>
        <w:t>28 сентября</w:t>
      </w:r>
      <w:r w:rsidR="00AB1D59" w:rsidRPr="00AA7074">
        <w:rPr>
          <w:rFonts w:eastAsia="Arial Unicode MS"/>
          <w:b/>
          <w:sz w:val="28"/>
          <w:szCs w:val="28"/>
          <w:lang w:val="ru-RU"/>
        </w:rPr>
        <w:t xml:space="preserve"> </w:t>
      </w:r>
      <w:r w:rsidR="004209D1" w:rsidRPr="00AA7074">
        <w:rPr>
          <w:rFonts w:eastAsia="Arial Unicode MS"/>
          <w:b/>
          <w:sz w:val="28"/>
          <w:szCs w:val="28"/>
          <w:lang w:val="ru-RU"/>
        </w:rPr>
        <w:t xml:space="preserve">2020 </w:t>
      </w:r>
      <w:r w:rsidRPr="00AA7074">
        <w:rPr>
          <w:rFonts w:eastAsia="Arial Unicode MS"/>
          <w:b/>
          <w:sz w:val="28"/>
          <w:szCs w:val="28"/>
          <w:lang w:val="ru-RU"/>
        </w:rPr>
        <w:t>года</w:t>
      </w:r>
      <w:r w:rsidR="00AB1D59" w:rsidRPr="00AA7074">
        <w:rPr>
          <w:rFonts w:eastAsia="Arial Unicode MS"/>
          <w:b/>
          <w:sz w:val="28"/>
          <w:szCs w:val="28"/>
          <w:lang w:val="ru-RU"/>
        </w:rPr>
        <w:t xml:space="preserve">                                   </w:t>
      </w:r>
      <w:r w:rsidR="00AA7074">
        <w:rPr>
          <w:rFonts w:eastAsia="Arial Unicode MS"/>
          <w:b/>
          <w:sz w:val="28"/>
          <w:szCs w:val="28"/>
          <w:lang w:val="ru-RU"/>
        </w:rPr>
        <w:t xml:space="preserve">      </w:t>
      </w:r>
      <w:r w:rsidR="00AB1D59" w:rsidRPr="00AA7074">
        <w:rPr>
          <w:rFonts w:eastAsia="Arial Unicode MS"/>
          <w:b/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AB1D59" w:rsidRPr="00AA7074">
        <w:rPr>
          <w:rFonts w:eastAsia="Arial Unicode MS"/>
          <w:b/>
          <w:sz w:val="28"/>
          <w:szCs w:val="28"/>
          <w:lang w:val="ru-RU"/>
        </w:rPr>
        <w:t xml:space="preserve">                     </w:t>
      </w:r>
      <w:proofErr w:type="spellStart"/>
      <w:r w:rsidRPr="00AA7074">
        <w:rPr>
          <w:rFonts w:eastAsia="Arial Unicode MS"/>
          <w:b/>
          <w:sz w:val="28"/>
          <w:szCs w:val="28"/>
          <w:lang w:val="ru-RU"/>
        </w:rPr>
        <w:t>с</w:t>
      </w:r>
      <w:proofErr w:type="gramStart"/>
      <w:r w:rsidRPr="00AA7074">
        <w:rPr>
          <w:rFonts w:eastAsia="Arial Unicode MS"/>
          <w:b/>
          <w:sz w:val="28"/>
          <w:szCs w:val="28"/>
          <w:lang w:val="ru-RU"/>
        </w:rPr>
        <w:t>.Т</w:t>
      </w:r>
      <w:proofErr w:type="gramEnd"/>
      <w:r w:rsidRPr="00AA7074">
        <w:rPr>
          <w:rFonts w:eastAsia="Arial Unicode MS"/>
          <w:b/>
          <w:sz w:val="28"/>
          <w:szCs w:val="28"/>
          <w:lang w:val="ru-RU"/>
        </w:rPr>
        <w:t>амбовка</w:t>
      </w:r>
      <w:proofErr w:type="spellEnd"/>
    </w:p>
    <w:p w:rsidR="000E190C" w:rsidRPr="00AA7074" w:rsidRDefault="000E190C" w:rsidP="000E190C">
      <w:pPr>
        <w:tabs>
          <w:tab w:val="left" w:pos="3285"/>
        </w:tabs>
        <w:jc w:val="center"/>
        <w:rPr>
          <w:rFonts w:eastAsia="Arial Unicode MS"/>
          <w:sz w:val="16"/>
          <w:szCs w:val="16"/>
          <w:lang w:val="ru-RU"/>
        </w:rPr>
      </w:pPr>
    </w:p>
    <w:p w:rsidR="00A43BD6" w:rsidRPr="00AA7074" w:rsidRDefault="00567443" w:rsidP="00A43BD6">
      <w:pPr>
        <w:pStyle w:val="20"/>
        <w:shd w:val="clear" w:color="auto" w:fill="auto"/>
        <w:spacing w:before="0" w:after="236" w:line="283" w:lineRule="exact"/>
        <w:ind w:right="2980" w:firstLine="0"/>
        <w:jc w:val="left"/>
        <w:rPr>
          <w:i/>
        </w:rPr>
      </w:pPr>
      <w:r w:rsidRPr="00AA7074">
        <w:rPr>
          <w:i/>
          <w:color w:val="000000"/>
          <w:sz w:val="24"/>
          <w:szCs w:val="24"/>
          <w:lang w:eastAsia="ru-RU" w:bidi="ru-RU"/>
        </w:rPr>
        <w:t>«О внесении изменений</w:t>
      </w:r>
      <w:r w:rsidR="00FA45DD" w:rsidRPr="00AA7074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D11FFA" w:rsidRPr="00AA7074">
        <w:rPr>
          <w:i/>
          <w:color w:val="000000"/>
          <w:sz w:val="24"/>
          <w:szCs w:val="24"/>
          <w:lang w:eastAsia="ru-RU" w:bidi="ru-RU"/>
        </w:rPr>
        <w:t xml:space="preserve">порядка </w:t>
      </w:r>
      <w:r w:rsidR="00835022" w:rsidRPr="00AA7074">
        <w:rPr>
          <w:i/>
          <w:color w:val="000000"/>
          <w:sz w:val="24"/>
          <w:szCs w:val="24"/>
          <w:lang w:eastAsia="ru-RU" w:bidi="ru-RU"/>
        </w:rPr>
        <w:t xml:space="preserve">определения </w:t>
      </w:r>
      <w:r w:rsidR="00A43BD6" w:rsidRPr="00AA7074">
        <w:rPr>
          <w:i/>
          <w:color w:val="000000"/>
          <w:sz w:val="24"/>
          <w:szCs w:val="24"/>
          <w:lang w:eastAsia="ru-RU" w:bidi="ru-RU"/>
        </w:rPr>
        <w:t xml:space="preserve">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</w:t>
      </w:r>
      <w:r w:rsidR="00BB0B09" w:rsidRPr="00AA7074">
        <w:rPr>
          <w:i/>
          <w:color w:val="000000"/>
          <w:sz w:val="24"/>
          <w:szCs w:val="24"/>
          <w:lang w:eastAsia="ru-RU" w:bidi="ru-RU"/>
        </w:rPr>
        <w:t>собственности Ивановского</w:t>
      </w:r>
      <w:r w:rsidR="00A43BD6" w:rsidRPr="00AA7074">
        <w:rPr>
          <w:i/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Крым»</w:t>
      </w:r>
    </w:p>
    <w:p w:rsidR="004209D1" w:rsidRPr="00AA7074" w:rsidRDefault="00E208DD" w:rsidP="00AA7074">
      <w:pPr>
        <w:ind w:firstLine="567"/>
        <w:jc w:val="both"/>
        <w:rPr>
          <w:color w:val="000000"/>
          <w:sz w:val="28"/>
          <w:szCs w:val="28"/>
          <w:lang w:val="ru-RU" w:bidi="ru-RU"/>
        </w:rPr>
      </w:pPr>
      <w:proofErr w:type="gramStart"/>
      <w:r w:rsidRPr="00AA7074">
        <w:rPr>
          <w:color w:val="000000"/>
          <w:sz w:val="28"/>
          <w:szCs w:val="28"/>
          <w:lang w:val="ru-RU" w:bidi="ru-RU"/>
        </w:rPr>
        <w:t xml:space="preserve">В соответствии со статьей 39.7 Земельного кодекса Российской Федерации, постановлением Правительства Российской Федерации от 16 июля 2009 года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условии и сроков внесения арендной платы за земли, находящиеся в собственности Российской Федерации", статьей 12</w:t>
      </w:r>
      <w:proofErr w:type="gramEnd"/>
      <w:r w:rsidRPr="00AA7074">
        <w:rPr>
          <w:color w:val="000000"/>
          <w:sz w:val="28"/>
          <w:szCs w:val="28"/>
          <w:lang w:val="ru-RU" w:bidi="ru-RU"/>
        </w:rPr>
        <w:t xml:space="preserve"> </w:t>
      </w:r>
      <w:proofErr w:type="gramStart"/>
      <w:r w:rsidRPr="00AA7074">
        <w:rPr>
          <w:color w:val="000000"/>
          <w:sz w:val="28"/>
          <w:szCs w:val="28"/>
          <w:lang w:val="ru-RU" w:bidi="ru-RU"/>
        </w:rPr>
        <w:t xml:space="preserve">Закона Республики Крым от 15 января 2015 года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 xml:space="preserve">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>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</w:t>
      </w:r>
      <w:proofErr w:type="gramEnd"/>
      <w:r w:rsidRPr="00AA7074">
        <w:rPr>
          <w:color w:val="000000"/>
          <w:sz w:val="28"/>
          <w:szCs w:val="28"/>
          <w:lang w:val="ru-RU" w:bidi="ru-RU"/>
        </w:rPr>
        <w:t xml:space="preserve"> </w:t>
      </w:r>
      <w:proofErr w:type="gramStart"/>
      <w:r w:rsidRPr="00AA7074">
        <w:rPr>
          <w:color w:val="000000"/>
          <w:sz w:val="28"/>
          <w:szCs w:val="28"/>
          <w:lang w:val="ru-RU" w:bidi="ru-RU"/>
        </w:rPr>
        <w:t xml:space="preserve">участков, находящихся в собственности Республики Крым, и признании утратившим силу постановления Совета министров Республики Крым от 12 ноября 2014 года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>450</w:t>
      </w:r>
      <w:r w:rsidRPr="00AA7074">
        <w:rPr>
          <w:color w:val="000000"/>
          <w:sz w:val="28"/>
          <w:szCs w:val="28"/>
          <w:vertAlign w:val="superscript"/>
          <w:lang w:val="ru-RU" w:bidi="ru-RU"/>
        </w:rPr>
        <w:t>м</w:t>
      </w:r>
      <w:r w:rsidRPr="00AA7074">
        <w:rPr>
          <w:color w:val="000000"/>
          <w:sz w:val="28"/>
          <w:szCs w:val="28"/>
          <w:lang w:val="ru-RU" w:bidi="ru-RU"/>
        </w:rPr>
        <w:t xml:space="preserve">, распоряжением Совета министров Республики Крым от 21 ноября 2019 года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 xml:space="preserve">1492-р "О внесении изменений в распоряжение Совета министров Республики Крым от 29 ноября 2016 года </w:t>
      </w:r>
      <w:r w:rsidRPr="00AA7074">
        <w:rPr>
          <w:color w:val="000000"/>
          <w:sz w:val="28"/>
          <w:szCs w:val="28"/>
          <w:lang w:val="ru-RU" w:eastAsia="en-US" w:bidi="en-US"/>
        </w:rPr>
        <w:t>N</w:t>
      </w:r>
      <w:r w:rsidRPr="00AA7074">
        <w:rPr>
          <w:color w:val="000000"/>
          <w:sz w:val="28"/>
          <w:szCs w:val="28"/>
          <w:lang w:val="ru-RU" w:bidi="ru-RU"/>
        </w:rPr>
        <w:t>1498-р и применении результатов государственной кадастровой оценки земельных участков, расположенных на территории Республики Крым</w:t>
      </w:r>
      <w:proofErr w:type="gramEnd"/>
      <w:r w:rsidRPr="00AA7074">
        <w:rPr>
          <w:color w:val="000000"/>
          <w:sz w:val="28"/>
          <w:szCs w:val="28"/>
          <w:lang w:val="ru-RU" w:bidi="ru-RU"/>
        </w:rPr>
        <w:t xml:space="preserve">”, 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 </w:t>
      </w:r>
    </w:p>
    <w:p w:rsidR="00E208DD" w:rsidRPr="00AA7074" w:rsidRDefault="00E208DD" w:rsidP="00AA7074">
      <w:pPr>
        <w:jc w:val="both"/>
        <w:rPr>
          <w:color w:val="000000"/>
          <w:sz w:val="16"/>
          <w:szCs w:val="16"/>
          <w:lang w:val="ru-RU" w:bidi="ru-RU"/>
        </w:rPr>
      </w:pPr>
    </w:p>
    <w:p w:rsidR="00E208DD" w:rsidRPr="00AA7074" w:rsidRDefault="00E208DD" w:rsidP="00AA7074">
      <w:pPr>
        <w:jc w:val="center"/>
        <w:rPr>
          <w:b/>
          <w:color w:val="000000"/>
          <w:sz w:val="28"/>
          <w:szCs w:val="28"/>
          <w:lang w:val="ru-RU" w:bidi="ru-RU"/>
        </w:rPr>
      </w:pPr>
      <w:r w:rsidRPr="00AA7074">
        <w:rPr>
          <w:b/>
          <w:color w:val="000000"/>
          <w:sz w:val="28"/>
          <w:szCs w:val="28"/>
          <w:lang w:val="ru-RU" w:bidi="ru-RU"/>
        </w:rPr>
        <w:t>ПОСТАНОВЛЯЕТ:</w:t>
      </w:r>
    </w:p>
    <w:p w:rsidR="00835022" w:rsidRPr="00AA7074" w:rsidRDefault="00835022" w:rsidP="00AA7074">
      <w:pPr>
        <w:jc w:val="center"/>
        <w:rPr>
          <w:color w:val="000000"/>
          <w:sz w:val="16"/>
          <w:szCs w:val="16"/>
          <w:lang w:val="ru-RU" w:bidi="ru-RU"/>
        </w:rPr>
      </w:pPr>
    </w:p>
    <w:p w:rsidR="0030286A" w:rsidRDefault="00AA7074" w:rsidP="00AA7074">
      <w:pPr>
        <w:pStyle w:val="50"/>
        <w:shd w:val="clear" w:color="auto" w:fill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835022" w:rsidRPr="00AA7074">
        <w:rPr>
          <w:color w:val="000000"/>
          <w:sz w:val="28"/>
          <w:szCs w:val="28"/>
          <w:lang w:eastAsia="ru-RU" w:bidi="ru-RU"/>
        </w:rPr>
        <w:t>Вне</w:t>
      </w:r>
      <w:r w:rsidR="00DB5DC8">
        <w:rPr>
          <w:color w:val="000000"/>
          <w:sz w:val="28"/>
          <w:szCs w:val="28"/>
          <w:lang w:eastAsia="ru-RU" w:bidi="ru-RU"/>
        </w:rPr>
        <w:t>сти изменения в постановление №</w:t>
      </w:r>
      <w:r w:rsidR="00835022" w:rsidRPr="00AA7074">
        <w:rPr>
          <w:color w:val="000000"/>
          <w:sz w:val="28"/>
          <w:szCs w:val="28"/>
          <w:lang w:eastAsia="ru-RU" w:bidi="ru-RU"/>
        </w:rPr>
        <w:t>89 от 12 мая 2020 года «Об утверждении порядка определения платы за установление сервитута, в том числе публичного, платы за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35022" w:rsidRPr="00AA7074">
        <w:rPr>
          <w:color w:val="000000"/>
          <w:sz w:val="28"/>
          <w:szCs w:val="28"/>
          <w:lang w:eastAsia="ru-RU" w:bidi="ru-RU"/>
        </w:rPr>
        <w:t xml:space="preserve">проведение перераспределения земельных участков, размера цены продажи земельных участков, находящихся в собственности Ивановского </w:t>
      </w:r>
      <w:r w:rsidR="00835022" w:rsidRPr="00AA7074">
        <w:rPr>
          <w:color w:val="000000"/>
          <w:sz w:val="28"/>
          <w:szCs w:val="28"/>
          <w:lang w:eastAsia="ru-RU" w:bidi="ru-RU"/>
        </w:rPr>
        <w:lastRenderedPageBreak/>
        <w:t>сельского поселения Нижнегорского района Республики Крым»,</w:t>
      </w:r>
      <w:r w:rsidR="00DB5DC8">
        <w:rPr>
          <w:color w:val="000000"/>
          <w:sz w:val="28"/>
          <w:szCs w:val="28"/>
          <w:lang w:eastAsia="ru-RU" w:bidi="ru-RU"/>
        </w:rPr>
        <w:t xml:space="preserve"> </w:t>
      </w:r>
      <w:r w:rsidR="003B65E5" w:rsidRPr="00AA7074">
        <w:rPr>
          <w:color w:val="000000"/>
          <w:sz w:val="28"/>
          <w:szCs w:val="28"/>
          <w:lang w:eastAsia="ru-RU" w:bidi="ru-RU"/>
        </w:rPr>
        <w:t>изложив раздел</w:t>
      </w:r>
      <w:r w:rsidR="0030286A" w:rsidRPr="00AA7074">
        <w:rPr>
          <w:color w:val="000000"/>
          <w:sz w:val="28"/>
          <w:szCs w:val="28"/>
          <w:lang w:eastAsia="ru-RU" w:bidi="ru-RU"/>
        </w:rPr>
        <w:t xml:space="preserve"> 2 порядка </w:t>
      </w:r>
      <w:r w:rsidR="0030286A" w:rsidRPr="00AA7074">
        <w:rPr>
          <w:b/>
          <w:color w:val="000000"/>
          <w:sz w:val="28"/>
          <w:szCs w:val="28"/>
          <w:lang w:eastAsia="ru-RU" w:bidi="ru-RU"/>
        </w:rPr>
        <w:t>«</w:t>
      </w:r>
      <w:r w:rsidR="006E207B" w:rsidRPr="00AA7074">
        <w:rPr>
          <w:b/>
          <w:color w:val="000000"/>
          <w:sz w:val="28"/>
          <w:szCs w:val="28"/>
          <w:lang w:eastAsia="ru-RU" w:bidi="ru-RU"/>
        </w:rPr>
        <w:t>Порядка определения платы за установление сервитута, в том числе публичного, платы за проведение</w:t>
      </w:r>
      <w:proofErr w:type="gramEnd"/>
      <w:r w:rsidR="006E207B" w:rsidRPr="00AA7074"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E207B" w:rsidRPr="00AA7074">
        <w:rPr>
          <w:b/>
          <w:color w:val="000000"/>
          <w:sz w:val="28"/>
          <w:szCs w:val="28"/>
          <w:lang w:eastAsia="ru-RU" w:bidi="ru-RU"/>
        </w:rPr>
        <w:t>перераспределения земельных участков, размера цены продажи земельных участков, находящихся в собственности Ивановского сельского поселения Нижнегорского района Республики Крым</w:t>
      </w:r>
      <w:r w:rsidR="0030286A" w:rsidRPr="00AA7074">
        <w:rPr>
          <w:b/>
          <w:color w:val="000000"/>
          <w:sz w:val="28"/>
          <w:szCs w:val="28"/>
          <w:lang w:eastAsia="ru-RU" w:bidi="ru-RU"/>
        </w:rPr>
        <w:t>»</w:t>
      </w:r>
      <w:r w:rsidR="003B65E5" w:rsidRPr="00AA7074">
        <w:rPr>
          <w:color w:val="000000"/>
          <w:sz w:val="28"/>
          <w:szCs w:val="28"/>
          <w:lang w:eastAsia="ru-RU" w:bidi="ru-RU"/>
        </w:rPr>
        <w:t xml:space="preserve"> в новой</w:t>
      </w:r>
      <w:r w:rsidR="0030286A" w:rsidRPr="00AA7074">
        <w:rPr>
          <w:color w:val="000000"/>
          <w:sz w:val="28"/>
          <w:szCs w:val="28"/>
          <w:lang w:eastAsia="ru-RU" w:bidi="ru-RU"/>
        </w:rPr>
        <w:t xml:space="preserve"> редакции:</w:t>
      </w:r>
      <w:r w:rsidR="003B65E5" w:rsidRPr="00AA7074">
        <w:rPr>
          <w:b/>
          <w:color w:val="000000"/>
          <w:sz w:val="28"/>
          <w:szCs w:val="28"/>
          <w:lang w:eastAsia="ru-RU" w:bidi="ru-RU"/>
        </w:rPr>
        <w:t>«2.Порядок определения цены</w:t>
      </w:r>
      <w:r w:rsidR="00DB5DC8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3B65E5" w:rsidRPr="00AA7074">
        <w:rPr>
          <w:b/>
          <w:color w:val="000000"/>
          <w:sz w:val="28"/>
          <w:szCs w:val="28"/>
          <w:lang w:eastAsia="ru-RU" w:bidi="ru-RU"/>
        </w:rPr>
        <w:t>продажи земельного участка</w:t>
      </w:r>
      <w:r w:rsidR="006E207B" w:rsidRPr="00AA7074">
        <w:rPr>
          <w:b/>
          <w:color w:val="000000"/>
          <w:sz w:val="28"/>
          <w:szCs w:val="28"/>
          <w:lang w:eastAsia="ru-RU" w:bidi="ru-RU"/>
        </w:rPr>
        <w:t>:</w:t>
      </w:r>
      <w:r w:rsidR="0030286A" w:rsidRPr="00AA7074">
        <w:rPr>
          <w:color w:val="000000"/>
          <w:sz w:val="28"/>
          <w:szCs w:val="28"/>
          <w:lang w:eastAsia="ru-RU" w:bidi="ru-RU"/>
        </w:rPr>
        <w:t xml:space="preserve">2.1. </w:t>
      </w:r>
      <w:r w:rsidR="0030286A" w:rsidRPr="00AA7074">
        <w:rPr>
          <w:b/>
          <w:color w:val="000000"/>
          <w:sz w:val="28"/>
          <w:szCs w:val="28"/>
          <w:lang w:eastAsia="ru-RU" w:bidi="ru-RU"/>
        </w:rPr>
        <w:t>5 процентов стоимости земельного участка</w:t>
      </w:r>
      <w:r w:rsidR="0030286A" w:rsidRPr="00AA7074">
        <w:rPr>
          <w:color w:val="000000"/>
          <w:sz w:val="28"/>
          <w:szCs w:val="28"/>
          <w:lang w:eastAsia="ru-RU" w:bidi="ru-RU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 на котором расположен жилой дом, в соответствие вида разрешенного использования земельного участка</w:t>
      </w:r>
      <w:proofErr w:type="gramEnd"/>
      <w:r w:rsidR="0030286A" w:rsidRPr="00AA707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0286A" w:rsidRPr="00AA7074">
        <w:rPr>
          <w:color w:val="000000"/>
          <w:sz w:val="28"/>
          <w:szCs w:val="28"/>
          <w:lang w:eastAsia="ru-RU" w:bidi="ru-RU"/>
        </w:rPr>
        <w:t>требованиям</w:t>
      </w:r>
      <w:proofErr w:type="gramEnd"/>
      <w:r w:rsidR="0030286A" w:rsidRPr="00AA7074">
        <w:rPr>
          <w:color w:val="000000"/>
          <w:sz w:val="28"/>
          <w:szCs w:val="28"/>
          <w:lang w:eastAsia="ru-RU" w:bidi="ru-RU"/>
        </w:rPr>
        <w:t xml:space="preserve"> градостроительного регламента правил землепользования и застройки </w:t>
      </w:r>
      <w:r w:rsidR="0030286A" w:rsidRPr="00AA7074">
        <w:rPr>
          <w:sz w:val="28"/>
          <w:szCs w:val="28"/>
        </w:rPr>
        <w:t>администрации Ивановского сельского поселения Нижнегорского района Республики Крым.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 w:rsidRPr="00AA7074">
        <w:rPr>
          <w:color w:val="000000"/>
          <w:sz w:val="28"/>
          <w:szCs w:val="28"/>
          <w:lang w:eastAsia="ru-RU" w:bidi="ru-RU"/>
        </w:rPr>
        <w:t xml:space="preserve">2.2. </w:t>
      </w:r>
      <w:r w:rsidRPr="00AA7074">
        <w:rPr>
          <w:b/>
          <w:color w:val="000000"/>
          <w:sz w:val="28"/>
          <w:szCs w:val="28"/>
          <w:lang w:eastAsia="ru-RU" w:bidi="ru-RU"/>
        </w:rPr>
        <w:t>20 процентов кадастровой стоимости земельного участка,</w:t>
      </w:r>
      <w:r w:rsidRPr="00AA7074">
        <w:rPr>
          <w:color w:val="000000"/>
          <w:sz w:val="28"/>
          <w:szCs w:val="28"/>
          <w:lang w:eastAsia="ru-RU" w:bidi="ru-RU"/>
        </w:rPr>
        <w:t xml:space="preserve"> на котором расположены здания, сооружения, собственниками таких зданий, сооружений либо помещений в них в случаях, 39.20 Земельного кодекса Российской Федерации, за исключением случая, предусмотренного пунктом 2.1 настоящего порядка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 w:rsidRPr="00AA7074">
        <w:rPr>
          <w:color w:val="000000"/>
          <w:sz w:val="28"/>
          <w:szCs w:val="28"/>
          <w:lang w:eastAsia="ru-RU" w:bidi="ru-RU"/>
        </w:rPr>
        <w:t xml:space="preserve">- условия, при которых цена продажи земельных участков </w:t>
      </w:r>
      <w:proofErr w:type="gramStart"/>
      <w:r w:rsidRPr="00AA7074">
        <w:rPr>
          <w:color w:val="000000"/>
          <w:sz w:val="28"/>
          <w:szCs w:val="28"/>
          <w:lang w:eastAsia="ru-RU" w:bidi="ru-RU"/>
        </w:rPr>
        <w:t>будет составлять 20 процентов от кадастровой стоимости земельного участка являются</w:t>
      </w:r>
      <w:proofErr w:type="gramEnd"/>
      <w:r w:rsidRPr="00AA7074">
        <w:rPr>
          <w:color w:val="000000"/>
          <w:sz w:val="28"/>
          <w:szCs w:val="28"/>
          <w:lang w:eastAsia="ru-RU" w:bidi="ru-RU"/>
        </w:rPr>
        <w:t>: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r w:rsidRPr="00AA7074">
        <w:rPr>
          <w:color w:val="000000"/>
          <w:sz w:val="28"/>
          <w:szCs w:val="28"/>
          <w:lang w:eastAsia="ru-RU" w:bidi="ru-RU"/>
        </w:rPr>
        <w:t xml:space="preserve">-соответствие вида разрешенного использования земельного участка требованиям градостроительного регламента правил землепользования и застройки </w:t>
      </w:r>
      <w:r w:rsidRPr="00AA7074">
        <w:rPr>
          <w:sz w:val="28"/>
          <w:szCs w:val="28"/>
        </w:rPr>
        <w:t>администрации Ивановского сельского поселения Нижнегорского района Республики Крым;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r w:rsidRPr="00AA7074">
        <w:rPr>
          <w:sz w:val="28"/>
          <w:szCs w:val="28"/>
        </w:rPr>
        <w:t>-истечение трех лет с момента возникновения права собственности на объект недвижимого имущества;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proofErr w:type="gramStart"/>
      <w:r w:rsidRPr="00AA7074">
        <w:rPr>
          <w:sz w:val="28"/>
          <w:szCs w:val="28"/>
        </w:rPr>
        <w:t>- отсутствие у администрации Ивановского сельского поселения Нижнегорского района Республики Крым информации о выявленных в рамках государственного земельного надзора и не устранённых нарушений законодательства Российской Федерации при использовании такого земельного участка.</w:t>
      </w:r>
      <w:proofErr w:type="gramEnd"/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b/>
          <w:sz w:val="28"/>
          <w:szCs w:val="28"/>
        </w:rPr>
      </w:pPr>
      <w:r w:rsidRPr="00AA7074">
        <w:rPr>
          <w:sz w:val="28"/>
          <w:szCs w:val="28"/>
        </w:rPr>
        <w:t xml:space="preserve">2.3. </w:t>
      </w:r>
      <w:r w:rsidRPr="00AA7074">
        <w:rPr>
          <w:b/>
          <w:sz w:val="28"/>
          <w:szCs w:val="28"/>
        </w:rPr>
        <w:t>15 процентов кадастровой стоимости земельного участка: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r w:rsidRPr="00AA7074">
        <w:rPr>
          <w:sz w:val="28"/>
          <w:szCs w:val="28"/>
        </w:rPr>
        <w:t>-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r w:rsidRPr="00AA7074">
        <w:rPr>
          <w:sz w:val="28"/>
          <w:szCs w:val="28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30286A" w:rsidRPr="00AA7074" w:rsidRDefault="0030286A" w:rsidP="00AA7074">
      <w:pPr>
        <w:pStyle w:val="50"/>
        <w:shd w:val="clear" w:color="auto" w:fill="auto"/>
        <w:ind w:left="20" w:firstLine="547"/>
        <w:jc w:val="both"/>
        <w:rPr>
          <w:sz w:val="28"/>
          <w:szCs w:val="28"/>
        </w:rPr>
      </w:pPr>
      <w:proofErr w:type="gramStart"/>
      <w:r w:rsidRPr="00AA7074">
        <w:rPr>
          <w:sz w:val="28"/>
          <w:szCs w:val="28"/>
        </w:rPr>
        <w:t>- для ведения сельскохозяйственного производства и передаваемого 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по истечении трех лет с момента заключения договора аренды с этим гражданином или юридическим лицом либо передачи прав и обязанностей</w:t>
      </w:r>
      <w:proofErr w:type="gramEnd"/>
      <w:r w:rsidRPr="00AA7074">
        <w:rPr>
          <w:sz w:val="28"/>
          <w:szCs w:val="28"/>
        </w:rPr>
        <w:t xml:space="preserve"> </w:t>
      </w:r>
      <w:proofErr w:type="gramStart"/>
      <w:r w:rsidRPr="00AA7074">
        <w:rPr>
          <w:sz w:val="28"/>
          <w:szCs w:val="28"/>
        </w:rPr>
        <w:t xml:space="preserve">по договору аренды земельного участка этому гражданину или юридическому лицу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физическим или юридическим лицом заявление о заключении договора купли-продажи земельного участка без проведения торгов подано до дня истечения срока указанного договора </w:t>
      </w:r>
      <w:r w:rsidRPr="00AA7074">
        <w:rPr>
          <w:sz w:val="28"/>
          <w:szCs w:val="28"/>
        </w:rPr>
        <w:lastRenderedPageBreak/>
        <w:t>аренды земельного участка;</w:t>
      </w:r>
      <w:proofErr w:type="gramEnd"/>
    </w:p>
    <w:p w:rsidR="00AA7074" w:rsidRDefault="0030286A" w:rsidP="00DB5DC8">
      <w:pPr>
        <w:pStyle w:val="10"/>
        <w:keepNext/>
        <w:keepLines/>
        <w:shd w:val="clear" w:color="auto" w:fill="auto"/>
        <w:spacing w:before="0" w:line="240" w:lineRule="auto"/>
        <w:ind w:firstLine="544"/>
        <w:jc w:val="both"/>
        <w:rPr>
          <w:sz w:val="28"/>
          <w:szCs w:val="28"/>
        </w:rPr>
      </w:pPr>
      <w:r w:rsidRPr="00AA7074">
        <w:rPr>
          <w:sz w:val="28"/>
          <w:szCs w:val="28"/>
        </w:rPr>
        <w:t xml:space="preserve">-условия, при котором цена продажи земельных участков </w:t>
      </w:r>
      <w:proofErr w:type="gramStart"/>
      <w:r w:rsidRPr="00AA7074">
        <w:rPr>
          <w:sz w:val="28"/>
          <w:szCs w:val="28"/>
        </w:rPr>
        <w:t>будет составлять 15 процентов от кадастровой стоимости земельного участка является</w:t>
      </w:r>
      <w:proofErr w:type="gramEnd"/>
      <w:r w:rsidRPr="00AA7074">
        <w:rPr>
          <w:sz w:val="28"/>
          <w:szCs w:val="28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администрации Ивановского сельского поселения Нижнегорского района Республики Крым.</w:t>
      </w:r>
    </w:p>
    <w:p w:rsidR="00E208DD" w:rsidRPr="00AA7074" w:rsidRDefault="003B65E5" w:rsidP="00DB5DC8">
      <w:pPr>
        <w:pStyle w:val="10"/>
        <w:keepNext/>
        <w:keepLines/>
        <w:shd w:val="clear" w:color="auto" w:fill="auto"/>
        <w:spacing w:before="0" w:line="240" w:lineRule="auto"/>
        <w:ind w:firstLine="544"/>
        <w:jc w:val="both"/>
        <w:rPr>
          <w:sz w:val="28"/>
          <w:szCs w:val="28"/>
        </w:rPr>
      </w:pPr>
      <w:r w:rsidRPr="00AA7074">
        <w:rPr>
          <w:sz w:val="28"/>
          <w:szCs w:val="28"/>
        </w:rPr>
        <w:t>2.4</w:t>
      </w:r>
      <w:r w:rsidR="0030286A" w:rsidRPr="00AA7074">
        <w:rPr>
          <w:sz w:val="28"/>
          <w:szCs w:val="28"/>
        </w:rPr>
        <w:t>. Расчет цены продажи земельного участка, в случаях, предусмотренных пунктом 2 настоящего порядка, производится по состоянию на дату поступления соответствующего заявления в администрации Ивановского сельского поселения Нижнегорского района Республики Крым на распоряжение данным земельным участком</w:t>
      </w:r>
      <w:proofErr w:type="gramStart"/>
      <w:r w:rsidR="0030286A" w:rsidRPr="00AA7074">
        <w:rPr>
          <w:sz w:val="28"/>
          <w:szCs w:val="28"/>
        </w:rPr>
        <w:t>.</w:t>
      </w:r>
      <w:r w:rsidR="0030286A" w:rsidRPr="00AA7074">
        <w:rPr>
          <w:b/>
          <w:sz w:val="28"/>
          <w:szCs w:val="28"/>
        </w:rPr>
        <w:t>»</w:t>
      </w:r>
      <w:proofErr w:type="gramEnd"/>
    </w:p>
    <w:p w:rsidR="00E208DD" w:rsidRPr="00AA7074" w:rsidRDefault="00AA7074" w:rsidP="00DB5DC8">
      <w:pPr>
        <w:pStyle w:val="20"/>
        <w:shd w:val="clear" w:color="auto" w:fill="auto"/>
        <w:tabs>
          <w:tab w:val="left" w:pos="301"/>
        </w:tabs>
        <w:spacing w:before="0" w:after="0" w:line="288" w:lineRule="exact"/>
        <w:ind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E208DD" w:rsidRPr="00AA7074">
        <w:rPr>
          <w:color w:val="000000"/>
          <w:sz w:val="28"/>
          <w:szCs w:val="28"/>
          <w:lang w:eastAsia="ru-RU" w:bidi="ru-RU"/>
        </w:rPr>
        <w:t>Настоящее решение обнародовать на информационном стенде в зд</w:t>
      </w:r>
      <w:r w:rsidR="00F87A20" w:rsidRPr="00AA7074">
        <w:rPr>
          <w:color w:val="000000"/>
          <w:sz w:val="28"/>
          <w:szCs w:val="28"/>
          <w:lang w:eastAsia="ru-RU" w:bidi="ru-RU"/>
        </w:rPr>
        <w:t xml:space="preserve">ании администрации Ивановского </w:t>
      </w:r>
      <w:r w:rsidR="00E208DD" w:rsidRPr="00AA7074">
        <w:rPr>
          <w:color w:val="000000"/>
          <w:sz w:val="28"/>
          <w:szCs w:val="28"/>
          <w:lang w:eastAsia="ru-RU" w:bidi="ru-RU"/>
        </w:rPr>
        <w:t>сельского поселения Нижнегорского района Респуб</w:t>
      </w:r>
      <w:r w:rsidR="00F87A20" w:rsidRPr="00AA7074">
        <w:rPr>
          <w:color w:val="000000"/>
          <w:sz w:val="28"/>
          <w:szCs w:val="28"/>
          <w:lang w:eastAsia="ru-RU" w:bidi="ru-RU"/>
        </w:rPr>
        <w:t xml:space="preserve">лики </w:t>
      </w:r>
      <w:r w:rsidR="00567443" w:rsidRPr="00AA7074">
        <w:rPr>
          <w:color w:val="000000"/>
          <w:sz w:val="28"/>
          <w:szCs w:val="28"/>
          <w:lang w:eastAsia="ru-RU" w:bidi="ru-RU"/>
        </w:rPr>
        <w:t>Крым,</w:t>
      </w:r>
      <w:r w:rsidR="00F87A20" w:rsidRPr="00AA7074">
        <w:rPr>
          <w:color w:val="000000"/>
          <w:sz w:val="28"/>
          <w:szCs w:val="28"/>
          <w:lang w:eastAsia="ru-RU" w:bidi="ru-RU"/>
        </w:rPr>
        <w:t xml:space="preserve"> но адресу </w:t>
      </w:r>
      <w:proofErr w:type="gramStart"/>
      <w:r w:rsidR="00F87A20" w:rsidRPr="00AA7074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F87A20" w:rsidRPr="00AA7074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F87A20" w:rsidRPr="00AA7074">
        <w:rPr>
          <w:color w:val="000000"/>
          <w:sz w:val="28"/>
          <w:szCs w:val="28"/>
          <w:lang w:eastAsia="ru-RU" w:bidi="ru-RU"/>
        </w:rPr>
        <w:t>Тамбовка</w:t>
      </w:r>
      <w:proofErr w:type="gramEnd"/>
      <w:r w:rsidR="00F87A20" w:rsidRPr="00AA7074">
        <w:rPr>
          <w:color w:val="000000"/>
          <w:sz w:val="28"/>
          <w:szCs w:val="28"/>
          <w:lang w:eastAsia="ru-RU" w:bidi="ru-RU"/>
        </w:rPr>
        <w:t xml:space="preserve">, уд. </w:t>
      </w:r>
      <w:proofErr w:type="gramStart"/>
      <w:r w:rsidR="00F87A20" w:rsidRPr="00AA7074">
        <w:rPr>
          <w:color w:val="000000"/>
          <w:sz w:val="28"/>
          <w:szCs w:val="28"/>
          <w:lang w:eastAsia="ru-RU" w:bidi="ru-RU"/>
        </w:rPr>
        <w:t>Школьная</w:t>
      </w:r>
      <w:proofErr w:type="gramEnd"/>
      <w:r w:rsidR="00F87A20" w:rsidRPr="00AA7074">
        <w:rPr>
          <w:color w:val="000000"/>
          <w:sz w:val="28"/>
          <w:szCs w:val="28"/>
          <w:lang w:eastAsia="ru-RU" w:bidi="ru-RU"/>
        </w:rPr>
        <w:t>,3а</w:t>
      </w:r>
      <w:r w:rsidR="00E208DD" w:rsidRPr="00AA7074">
        <w:rPr>
          <w:color w:val="000000"/>
          <w:sz w:val="28"/>
          <w:szCs w:val="28"/>
          <w:lang w:eastAsia="ru-RU" w:bidi="ru-RU"/>
        </w:rPr>
        <w:t xml:space="preserve"> и на официальном сайте администрации сельского поселения</w:t>
      </w:r>
      <w:r w:rsidR="00F87A20" w:rsidRPr="00AA7074">
        <w:rPr>
          <w:color w:val="000000"/>
          <w:sz w:val="28"/>
          <w:szCs w:val="28"/>
          <w:lang w:eastAsia="ru-RU" w:bidi="ru-RU"/>
        </w:rPr>
        <w:t>.</w:t>
      </w:r>
    </w:p>
    <w:p w:rsidR="00F87A20" w:rsidRPr="00AA7074" w:rsidRDefault="00AA7074" w:rsidP="00DB5DC8">
      <w:pPr>
        <w:pStyle w:val="20"/>
        <w:shd w:val="clear" w:color="auto" w:fill="auto"/>
        <w:tabs>
          <w:tab w:val="left" w:pos="301"/>
        </w:tabs>
        <w:spacing w:before="0" w:after="0" w:line="288" w:lineRule="exact"/>
        <w:ind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F87A20" w:rsidRPr="00AA7074">
        <w:rPr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подписания.</w:t>
      </w:r>
    </w:p>
    <w:p w:rsidR="00567443" w:rsidRPr="00AA7074" w:rsidRDefault="00567443" w:rsidP="00DB5DC8">
      <w:pPr>
        <w:ind w:firstLine="544"/>
        <w:jc w:val="both"/>
        <w:rPr>
          <w:sz w:val="28"/>
          <w:szCs w:val="28"/>
          <w:lang w:val="ru-RU"/>
        </w:rPr>
      </w:pPr>
      <w:r w:rsidRPr="00AA7074">
        <w:rPr>
          <w:sz w:val="28"/>
          <w:szCs w:val="28"/>
          <w:lang w:val="ru-RU"/>
        </w:rPr>
        <w:t>4. Контроль исполнения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настоящего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постановления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возложить на сектор по вопросам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предоставления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муниципальных услуг, землеустройства, и муниципального имущества, территориального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планирования и кадрово-правовой</w:t>
      </w:r>
      <w:r w:rsidR="00AB1D59" w:rsidRPr="00AA7074">
        <w:rPr>
          <w:sz w:val="28"/>
          <w:szCs w:val="28"/>
          <w:lang w:val="ru-RU"/>
        </w:rPr>
        <w:t xml:space="preserve"> </w:t>
      </w:r>
      <w:r w:rsidRPr="00AA7074">
        <w:rPr>
          <w:sz w:val="28"/>
          <w:szCs w:val="28"/>
          <w:lang w:val="ru-RU"/>
        </w:rPr>
        <w:t>работы.</w:t>
      </w:r>
    </w:p>
    <w:p w:rsidR="00E208DD" w:rsidRDefault="00E208DD" w:rsidP="00DB5DC8">
      <w:pPr>
        <w:rPr>
          <w:lang w:val="ru-RU"/>
        </w:rPr>
      </w:pPr>
    </w:p>
    <w:p w:rsidR="00DB5DC8" w:rsidRDefault="00DB5DC8" w:rsidP="00DB5DC8">
      <w:pPr>
        <w:rPr>
          <w:lang w:val="ru-RU"/>
        </w:rPr>
      </w:pPr>
    </w:p>
    <w:p w:rsidR="00DB5DC8" w:rsidRDefault="00DB5DC8" w:rsidP="00DB5DC8">
      <w:pPr>
        <w:rPr>
          <w:lang w:val="ru-RU"/>
        </w:rPr>
      </w:pPr>
    </w:p>
    <w:p w:rsidR="00DB5DC8" w:rsidRPr="00AA7074" w:rsidRDefault="00DB5DC8" w:rsidP="00DB5DC8">
      <w:pPr>
        <w:rPr>
          <w:lang w:val="ru-RU"/>
        </w:rPr>
      </w:pPr>
    </w:p>
    <w:p w:rsidR="004209D1" w:rsidRPr="00AA7074" w:rsidRDefault="004209D1" w:rsidP="004209D1">
      <w:pPr>
        <w:jc w:val="both"/>
        <w:rPr>
          <w:lang w:val="ru-RU"/>
        </w:rPr>
      </w:pPr>
    </w:p>
    <w:p w:rsidR="004209D1" w:rsidRPr="00DB5DC8" w:rsidRDefault="004209D1" w:rsidP="004209D1">
      <w:pPr>
        <w:jc w:val="both"/>
        <w:rPr>
          <w:sz w:val="28"/>
          <w:szCs w:val="28"/>
          <w:lang w:val="ru-RU"/>
        </w:rPr>
      </w:pPr>
      <w:r w:rsidRPr="00DB5DC8">
        <w:rPr>
          <w:sz w:val="28"/>
          <w:szCs w:val="28"/>
          <w:lang w:val="ru-RU"/>
        </w:rPr>
        <w:t>Председатель</w:t>
      </w:r>
      <w:r w:rsidR="00DB5DC8" w:rsidRPr="00DB5DC8">
        <w:rPr>
          <w:sz w:val="28"/>
          <w:szCs w:val="28"/>
          <w:lang w:val="ru-RU"/>
        </w:rPr>
        <w:t xml:space="preserve"> </w:t>
      </w:r>
      <w:r w:rsidRPr="00DB5DC8">
        <w:rPr>
          <w:sz w:val="28"/>
          <w:szCs w:val="28"/>
          <w:lang w:val="ru-RU"/>
        </w:rPr>
        <w:t>Ивановского</w:t>
      </w:r>
      <w:r w:rsidR="00AB1D59" w:rsidRPr="00DB5DC8">
        <w:rPr>
          <w:sz w:val="28"/>
          <w:szCs w:val="28"/>
          <w:lang w:val="ru-RU"/>
        </w:rPr>
        <w:t xml:space="preserve"> </w:t>
      </w:r>
      <w:r w:rsidRPr="00DB5DC8">
        <w:rPr>
          <w:sz w:val="28"/>
          <w:szCs w:val="28"/>
          <w:lang w:val="ru-RU"/>
        </w:rPr>
        <w:t>сельского</w:t>
      </w:r>
      <w:r w:rsidR="00DB5DC8" w:rsidRPr="00DB5DC8">
        <w:rPr>
          <w:sz w:val="28"/>
          <w:szCs w:val="28"/>
          <w:lang w:val="ru-RU"/>
        </w:rPr>
        <w:t xml:space="preserve"> </w:t>
      </w:r>
      <w:r w:rsidRPr="00DB5DC8">
        <w:rPr>
          <w:sz w:val="28"/>
          <w:szCs w:val="28"/>
          <w:lang w:val="ru-RU"/>
        </w:rPr>
        <w:t>совета-</w:t>
      </w:r>
    </w:p>
    <w:p w:rsidR="004209D1" w:rsidRPr="00DB5DC8" w:rsidRDefault="00DB5DC8" w:rsidP="004209D1">
      <w:pPr>
        <w:jc w:val="both"/>
        <w:rPr>
          <w:sz w:val="28"/>
          <w:szCs w:val="28"/>
          <w:lang w:val="ru-RU"/>
        </w:rPr>
      </w:pPr>
      <w:r w:rsidRPr="00DB5DC8">
        <w:rPr>
          <w:sz w:val="28"/>
          <w:szCs w:val="28"/>
          <w:lang w:val="ru-RU"/>
        </w:rPr>
        <w:t>г</w:t>
      </w:r>
      <w:r w:rsidR="004209D1" w:rsidRPr="00DB5DC8">
        <w:rPr>
          <w:sz w:val="28"/>
          <w:szCs w:val="28"/>
          <w:lang w:val="ru-RU"/>
        </w:rPr>
        <w:t>лава администрации</w:t>
      </w:r>
      <w:r w:rsidRPr="00DB5DC8">
        <w:rPr>
          <w:sz w:val="28"/>
          <w:szCs w:val="28"/>
          <w:lang w:val="ru-RU"/>
        </w:rPr>
        <w:t xml:space="preserve"> </w:t>
      </w:r>
      <w:r w:rsidR="004209D1" w:rsidRPr="00DB5DC8">
        <w:rPr>
          <w:sz w:val="28"/>
          <w:szCs w:val="28"/>
          <w:lang w:val="ru-RU"/>
        </w:rPr>
        <w:t>Ивановского</w:t>
      </w:r>
      <w:r w:rsidR="00AB1D59" w:rsidRPr="00DB5DC8">
        <w:rPr>
          <w:sz w:val="28"/>
          <w:szCs w:val="28"/>
          <w:lang w:val="ru-RU"/>
        </w:rPr>
        <w:t xml:space="preserve"> </w:t>
      </w:r>
      <w:r w:rsidR="004209D1" w:rsidRPr="00DB5DC8">
        <w:rPr>
          <w:sz w:val="28"/>
          <w:szCs w:val="28"/>
          <w:lang w:val="ru-RU"/>
        </w:rPr>
        <w:t>сельского</w:t>
      </w:r>
      <w:r w:rsidRPr="00DB5DC8">
        <w:rPr>
          <w:sz w:val="28"/>
          <w:szCs w:val="28"/>
          <w:lang w:val="ru-RU"/>
        </w:rPr>
        <w:t xml:space="preserve"> </w:t>
      </w:r>
      <w:r w:rsidR="004209D1" w:rsidRPr="00DB5DC8">
        <w:rPr>
          <w:sz w:val="28"/>
          <w:szCs w:val="28"/>
          <w:lang w:val="ru-RU"/>
        </w:rPr>
        <w:t>поселения</w:t>
      </w:r>
      <w:r w:rsidR="00AB1D59" w:rsidRPr="00DB5DC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AB1D59" w:rsidRPr="00DB5DC8">
        <w:rPr>
          <w:sz w:val="28"/>
          <w:szCs w:val="28"/>
          <w:lang w:val="ru-RU"/>
        </w:rPr>
        <w:t xml:space="preserve">       </w:t>
      </w:r>
      <w:proofErr w:type="spellStart"/>
      <w:r w:rsidR="004209D1" w:rsidRPr="00DB5DC8">
        <w:rPr>
          <w:sz w:val="28"/>
          <w:szCs w:val="28"/>
          <w:lang w:val="ru-RU"/>
        </w:rPr>
        <w:t>Шарафеев</w:t>
      </w:r>
      <w:proofErr w:type="spellEnd"/>
      <w:r w:rsidR="004209D1" w:rsidRPr="00DB5DC8">
        <w:rPr>
          <w:sz w:val="28"/>
          <w:szCs w:val="28"/>
          <w:lang w:val="ru-RU"/>
        </w:rPr>
        <w:t xml:space="preserve"> Н.Н.</w:t>
      </w:r>
    </w:p>
    <w:p w:rsidR="004209D1" w:rsidRPr="00AA7074" w:rsidRDefault="004209D1" w:rsidP="004209D1">
      <w:pPr>
        <w:rPr>
          <w:lang w:val="ru-RU"/>
        </w:rPr>
      </w:pPr>
    </w:p>
    <w:p w:rsidR="004209D1" w:rsidRPr="00AA7074" w:rsidRDefault="004209D1" w:rsidP="004209D1">
      <w:pPr>
        <w:rPr>
          <w:lang w:val="ru-RU"/>
        </w:rPr>
      </w:pPr>
    </w:p>
    <w:p w:rsidR="004209D1" w:rsidRPr="00AA7074" w:rsidRDefault="004209D1" w:rsidP="004209D1">
      <w:pPr>
        <w:jc w:val="both"/>
        <w:rPr>
          <w:lang w:val="ru-RU"/>
        </w:rPr>
      </w:pPr>
    </w:p>
    <w:p w:rsidR="004209D1" w:rsidRPr="00AA7074" w:rsidRDefault="004209D1" w:rsidP="004209D1">
      <w:pPr>
        <w:jc w:val="both"/>
        <w:rPr>
          <w:lang w:val="ru-RU"/>
        </w:rPr>
      </w:pPr>
    </w:p>
    <w:p w:rsidR="004209D1" w:rsidRPr="00AA7074" w:rsidRDefault="004209D1" w:rsidP="004209D1">
      <w:pPr>
        <w:jc w:val="both"/>
        <w:rPr>
          <w:lang w:val="ru-RU"/>
        </w:rPr>
      </w:pPr>
    </w:p>
    <w:p w:rsidR="004209D1" w:rsidRDefault="004209D1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Default="00DB5DC8" w:rsidP="004209D1">
      <w:pPr>
        <w:jc w:val="both"/>
        <w:rPr>
          <w:lang w:val="ru-RU"/>
        </w:rPr>
      </w:pPr>
    </w:p>
    <w:p w:rsidR="00DB5DC8" w:rsidRPr="00AA7074" w:rsidRDefault="00DB5DC8" w:rsidP="004209D1">
      <w:pPr>
        <w:jc w:val="both"/>
        <w:rPr>
          <w:lang w:val="ru-RU"/>
        </w:rPr>
      </w:pPr>
    </w:p>
    <w:p w:rsidR="00E208DD" w:rsidRPr="00AA7074" w:rsidRDefault="004209D1" w:rsidP="004209D1">
      <w:pPr>
        <w:jc w:val="both"/>
        <w:rPr>
          <w:sz w:val="16"/>
          <w:szCs w:val="16"/>
          <w:lang w:val="ru-RU"/>
        </w:rPr>
      </w:pPr>
      <w:r w:rsidRPr="00AA7074">
        <w:rPr>
          <w:sz w:val="16"/>
          <w:szCs w:val="16"/>
          <w:lang w:val="ru-RU"/>
        </w:rPr>
        <w:t>Исполнитель Степанова Л.Г. 25540</w:t>
      </w:r>
    </w:p>
    <w:sectPr w:rsidR="00E208DD" w:rsidRPr="00AA7074" w:rsidSect="00AA707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292"/>
    <w:multiLevelType w:val="multilevel"/>
    <w:tmpl w:val="DC1EF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056FE1"/>
    <w:multiLevelType w:val="hybridMultilevel"/>
    <w:tmpl w:val="A30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FF7"/>
    <w:multiLevelType w:val="multilevel"/>
    <w:tmpl w:val="E39E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F48F0"/>
    <w:multiLevelType w:val="hybridMultilevel"/>
    <w:tmpl w:val="9F4CB034"/>
    <w:lvl w:ilvl="0" w:tplc="EE7CA50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3C3182C"/>
    <w:multiLevelType w:val="multilevel"/>
    <w:tmpl w:val="F1A6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2524D"/>
    <w:rsid w:val="000A2315"/>
    <w:rsid w:val="000D261C"/>
    <w:rsid w:val="000E190C"/>
    <w:rsid w:val="000E31B6"/>
    <w:rsid w:val="000F79D2"/>
    <w:rsid w:val="00120582"/>
    <w:rsid w:val="00132D06"/>
    <w:rsid w:val="00143511"/>
    <w:rsid w:val="00151FB7"/>
    <w:rsid w:val="00154E10"/>
    <w:rsid w:val="001F0265"/>
    <w:rsid w:val="00254919"/>
    <w:rsid w:val="00287335"/>
    <w:rsid w:val="002B4A1A"/>
    <w:rsid w:val="002C0CAE"/>
    <w:rsid w:val="0030286A"/>
    <w:rsid w:val="00314138"/>
    <w:rsid w:val="0031459E"/>
    <w:rsid w:val="003224DA"/>
    <w:rsid w:val="00340374"/>
    <w:rsid w:val="0039097F"/>
    <w:rsid w:val="003928CC"/>
    <w:rsid w:val="003B65E5"/>
    <w:rsid w:val="003C3265"/>
    <w:rsid w:val="003D7E14"/>
    <w:rsid w:val="003F2653"/>
    <w:rsid w:val="003F573A"/>
    <w:rsid w:val="00405241"/>
    <w:rsid w:val="004209D1"/>
    <w:rsid w:val="00441A92"/>
    <w:rsid w:val="00445B59"/>
    <w:rsid w:val="004517B3"/>
    <w:rsid w:val="00492AEC"/>
    <w:rsid w:val="00492E42"/>
    <w:rsid w:val="004B7DBD"/>
    <w:rsid w:val="004D31A2"/>
    <w:rsid w:val="004D550E"/>
    <w:rsid w:val="004F7D1A"/>
    <w:rsid w:val="00544D15"/>
    <w:rsid w:val="00567443"/>
    <w:rsid w:val="005749CE"/>
    <w:rsid w:val="005C2604"/>
    <w:rsid w:val="00614453"/>
    <w:rsid w:val="00652AF4"/>
    <w:rsid w:val="00660921"/>
    <w:rsid w:val="00661FB4"/>
    <w:rsid w:val="00674786"/>
    <w:rsid w:val="006D013C"/>
    <w:rsid w:val="006E207B"/>
    <w:rsid w:val="006E728C"/>
    <w:rsid w:val="006E7E53"/>
    <w:rsid w:val="0070696F"/>
    <w:rsid w:val="0071431E"/>
    <w:rsid w:val="00755416"/>
    <w:rsid w:val="00776241"/>
    <w:rsid w:val="007C25DE"/>
    <w:rsid w:val="007E0054"/>
    <w:rsid w:val="00816F76"/>
    <w:rsid w:val="00824C53"/>
    <w:rsid w:val="00835022"/>
    <w:rsid w:val="008B7C18"/>
    <w:rsid w:val="008C1C03"/>
    <w:rsid w:val="008C379E"/>
    <w:rsid w:val="008D24EF"/>
    <w:rsid w:val="009D2F0E"/>
    <w:rsid w:val="009E5618"/>
    <w:rsid w:val="00A43BD6"/>
    <w:rsid w:val="00A46197"/>
    <w:rsid w:val="00A64DA1"/>
    <w:rsid w:val="00AA7074"/>
    <w:rsid w:val="00AB1D59"/>
    <w:rsid w:val="00AC221A"/>
    <w:rsid w:val="00AE0E7A"/>
    <w:rsid w:val="00B12B55"/>
    <w:rsid w:val="00B212A6"/>
    <w:rsid w:val="00B7368F"/>
    <w:rsid w:val="00BA6632"/>
    <w:rsid w:val="00BA74ED"/>
    <w:rsid w:val="00BB0B09"/>
    <w:rsid w:val="00BD05AD"/>
    <w:rsid w:val="00BF6B2A"/>
    <w:rsid w:val="00C111B2"/>
    <w:rsid w:val="00C13475"/>
    <w:rsid w:val="00C6259C"/>
    <w:rsid w:val="00C63C8A"/>
    <w:rsid w:val="00C907B7"/>
    <w:rsid w:val="00C91E8B"/>
    <w:rsid w:val="00CD41A4"/>
    <w:rsid w:val="00CE0518"/>
    <w:rsid w:val="00CF7FBA"/>
    <w:rsid w:val="00D11FFA"/>
    <w:rsid w:val="00D427EB"/>
    <w:rsid w:val="00DB5DC8"/>
    <w:rsid w:val="00DC72BD"/>
    <w:rsid w:val="00E035D0"/>
    <w:rsid w:val="00E069DE"/>
    <w:rsid w:val="00E16922"/>
    <w:rsid w:val="00E208DD"/>
    <w:rsid w:val="00EC1BBF"/>
    <w:rsid w:val="00EC71BB"/>
    <w:rsid w:val="00ED5505"/>
    <w:rsid w:val="00EE08E2"/>
    <w:rsid w:val="00F5743E"/>
    <w:rsid w:val="00F6369D"/>
    <w:rsid w:val="00F80FB9"/>
    <w:rsid w:val="00F87A20"/>
    <w:rsid w:val="00F9182A"/>
    <w:rsid w:val="00FA45DD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0495-24F8-4343-8D3F-B7F5EA9F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2022-06-06T10:34:00Z</cp:lastPrinted>
  <dcterms:created xsi:type="dcterms:W3CDTF">2022-06-06T10:35:00Z</dcterms:created>
  <dcterms:modified xsi:type="dcterms:W3CDTF">2022-06-06T10:35:00Z</dcterms:modified>
</cp:coreProperties>
</file>