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0C" w:rsidRPr="0004241E" w:rsidRDefault="000E190C" w:rsidP="00974121">
      <w:pPr>
        <w:pStyle w:val="a3"/>
        <w:rPr>
          <w:szCs w:val="28"/>
        </w:rPr>
      </w:pPr>
      <w:r w:rsidRPr="0004241E">
        <w:rPr>
          <w:noProof/>
          <w:szCs w:val="28"/>
        </w:rPr>
        <w:drawing>
          <wp:inline distT="0" distB="0" distL="0" distR="0" wp14:anchorId="17C1D446" wp14:editId="01F94B77">
            <wp:extent cx="742950" cy="850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597" w:type="dxa"/>
        <w:tblLook w:val="04A0" w:firstRow="1" w:lastRow="0" w:firstColumn="1" w:lastColumn="0" w:noHBand="0" w:noVBand="1"/>
      </w:tblPr>
      <w:tblGrid>
        <w:gridCol w:w="3369"/>
        <w:gridCol w:w="3685"/>
        <w:gridCol w:w="3543"/>
      </w:tblGrid>
      <w:tr w:rsidR="000E190C" w:rsidRPr="0004241E" w:rsidTr="000344E8">
        <w:trPr>
          <w:trHeight w:val="1491"/>
        </w:trPr>
        <w:tc>
          <w:tcPr>
            <w:tcW w:w="3369" w:type="dxa"/>
            <w:hideMark/>
          </w:tcPr>
          <w:p w:rsidR="000E190C" w:rsidRPr="0004241E" w:rsidRDefault="000E190C" w:rsidP="00974121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04241E">
              <w:rPr>
                <w:b/>
                <w:lang w:val="ru-RU"/>
              </w:rPr>
              <w:t>Адм</w:t>
            </w:r>
            <w:proofErr w:type="gramEnd"/>
            <w:r w:rsidRPr="0004241E">
              <w:rPr>
                <w:b/>
                <w:lang w:val="ru-RU"/>
              </w:rPr>
              <w:t>іністрація</w:t>
            </w:r>
            <w:proofErr w:type="spellEnd"/>
          </w:p>
          <w:p w:rsidR="000E190C" w:rsidRPr="0004241E" w:rsidRDefault="000E190C" w:rsidP="00974121">
            <w:pPr>
              <w:jc w:val="center"/>
              <w:rPr>
                <w:b/>
                <w:lang w:val="ru-RU"/>
              </w:rPr>
            </w:pPr>
            <w:proofErr w:type="spellStart"/>
            <w:r w:rsidRPr="0004241E">
              <w:rPr>
                <w:b/>
                <w:lang w:val="ru-RU"/>
              </w:rPr>
              <w:t>Іванівського</w:t>
            </w:r>
            <w:proofErr w:type="spellEnd"/>
          </w:p>
          <w:p w:rsidR="000E190C" w:rsidRPr="0004241E" w:rsidRDefault="000E190C" w:rsidP="00974121">
            <w:pPr>
              <w:jc w:val="center"/>
              <w:rPr>
                <w:b/>
                <w:lang w:val="ru-RU"/>
              </w:rPr>
            </w:pPr>
            <w:proofErr w:type="spellStart"/>
            <w:r w:rsidRPr="0004241E">
              <w:rPr>
                <w:b/>
                <w:lang w:val="ru-RU"/>
              </w:rPr>
              <w:t>сільського</w:t>
            </w:r>
            <w:proofErr w:type="spellEnd"/>
            <w:r w:rsidRPr="0004241E">
              <w:rPr>
                <w:b/>
                <w:lang w:val="ru-RU"/>
              </w:rPr>
              <w:t xml:space="preserve"> </w:t>
            </w:r>
            <w:proofErr w:type="spellStart"/>
            <w:r w:rsidRPr="0004241E">
              <w:rPr>
                <w:b/>
                <w:lang w:val="ru-RU"/>
              </w:rPr>
              <w:t>поселення</w:t>
            </w:r>
            <w:proofErr w:type="spellEnd"/>
            <w:r w:rsidRPr="0004241E">
              <w:rPr>
                <w:b/>
                <w:lang w:val="ru-RU"/>
              </w:rPr>
              <w:t xml:space="preserve">  </w:t>
            </w:r>
            <w:proofErr w:type="spellStart"/>
            <w:r w:rsidRPr="0004241E">
              <w:rPr>
                <w:b/>
                <w:lang w:val="ru-RU"/>
              </w:rPr>
              <w:t>Нижньогірського</w:t>
            </w:r>
            <w:proofErr w:type="spellEnd"/>
            <w:r w:rsidRPr="0004241E">
              <w:rPr>
                <w:b/>
                <w:lang w:val="ru-RU"/>
              </w:rPr>
              <w:t xml:space="preserve"> району</w:t>
            </w:r>
          </w:p>
          <w:p w:rsidR="000E190C" w:rsidRPr="0004241E" w:rsidRDefault="000E190C" w:rsidP="00974121">
            <w:pPr>
              <w:jc w:val="center"/>
              <w:rPr>
                <w:b/>
                <w:lang w:val="ru-RU"/>
              </w:rPr>
            </w:pPr>
            <w:proofErr w:type="spellStart"/>
            <w:r w:rsidRPr="0004241E">
              <w:rPr>
                <w:b/>
                <w:lang w:val="ru-RU"/>
              </w:rPr>
              <w:t>Республіки</w:t>
            </w:r>
            <w:proofErr w:type="spellEnd"/>
          </w:p>
          <w:p w:rsidR="000E190C" w:rsidRPr="0004241E" w:rsidRDefault="000E190C" w:rsidP="00974121">
            <w:pPr>
              <w:jc w:val="center"/>
              <w:rPr>
                <w:lang w:val="ru-RU"/>
              </w:rPr>
            </w:pPr>
            <w:proofErr w:type="spellStart"/>
            <w:r w:rsidRPr="0004241E">
              <w:rPr>
                <w:b/>
                <w:lang w:val="ru-RU"/>
              </w:rPr>
              <w:t>Крим</w:t>
            </w:r>
            <w:proofErr w:type="spellEnd"/>
          </w:p>
        </w:tc>
        <w:tc>
          <w:tcPr>
            <w:tcW w:w="3685" w:type="dxa"/>
            <w:hideMark/>
          </w:tcPr>
          <w:p w:rsidR="000E190C" w:rsidRPr="0004241E" w:rsidRDefault="000E190C" w:rsidP="00974121">
            <w:pPr>
              <w:jc w:val="center"/>
              <w:rPr>
                <w:b/>
                <w:lang w:val="ru-RU"/>
              </w:rPr>
            </w:pPr>
            <w:r w:rsidRPr="0004241E">
              <w:rPr>
                <w:b/>
                <w:lang w:val="ru-RU"/>
              </w:rPr>
              <w:t>Администрация</w:t>
            </w:r>
          </w:p>
          <w:p w:rsidR="000E190C" w:rsidRPr="0004241E" w:rsidRDefault="000E190C" w:rsidP="00974121">
            <w:pPr>
              <w:jc w:val="center"/>
              <w:rPr>
                <w:b/>
                <w:lang w:val="ru-RU"/>
              </w:rPr>
            </w:pPr>
            <w:r w:rsidRPr="0004241E">
              <w:rPr>
                <w:b/>
                <w:lang w:val="ru-RU"/>
              </w:rPr>
              <w:t>Ивановского</w:t>
            </w:r>
          </w:p>
          <w:p w:rsidR="006E728C" w:rsidRPr="0004241E" w:rsidRDefault="009E1440" w:rsidP="00974121">
            <w:pPr>
              <w:jc w:val="center"/>
              <w:rPr>
                <w:b/>
                <w:lang w:val="ru-RU"/>
              </w:rPr>
            </w:pPr>
            <w:r w:rsidRPr="0004241E">
              <w:rPr>
                <w:b/>
                <w:lang w:val="ru-RU"/>
              </w:rPr>
              <w:t>с</w:t>
            </w:r>
            <w:r w:rsidR="000E190C" w:rsidRPr="0004241E">
              <w:rPr>
                <w:b/>
                <w:lang w:val="ru-RU"/>
              </w:rPr>
              <w:t>ельского</w:t>
            </w:r>
            <w:r w:rsidRPr="0004241E">
              <w:rPr>
                <w:b/>
                <w:lang w:val="ru-RU"/>
              </w:rPr>
              <w:t xml:space="preserve"> </w:t>
            </w:r>
            <w:r w:rsidR="000E190C" w:rsidRPr="0004241E">
              <w:rPr>
                <w:b/>
                <w:lang w:val="ru-RU"/>
              </w:rPr>
              <w:t>поселения</w:t>
            </w:r>
          </w:p>
          <w:p w:rsidR="000E190C" w:rsidRPr="0004241E" w:rsidRDefault="000E190C" w:rsidP="00974121">
            <w:pPr>
              <w:jc w:val="center"/>
              <w:rPr>
                <w:b/>
                <w:lang w:val="ru-RU"/>
              </w:rPr>
            </w:pPr>
            <w:r w:rsidRPr="0004241E">
              <w:rPr>
                <w:b/>
                <w:lang w:val="ru-RU"/>
              </w:rPr>
              <w:t>Нижнегорского</w:t>
            </w:r>
            <w:r w:rsidR="009E1440" w:rsidRPr="0004241E">
              <w:rPr>
                <w:b/>
                <w:lang w:val="ru-RU"/>
              </w:rPr>
              <w:t xml:space="preserve"> </w:t>
            </w:r>
            <w:r w:rsidRPr="0004241E">
              <w:rPr>
                <w:b/>
                <w:lang w:val="ru-RU"/>
              </w:rPr>
              <w:t>района</w:t>
            </w:r>
          </w:p>
          <w:p w:rsidR="000E190C" w:rsidRPr="0004241E" w:rsidRDefault="000E190C" w:rsidP="00974121">
            <w:pPr>
              <w:jc w:val="center"/>
              <w:rPr>
                <w:b/>
                <w:lang w:val="ru-RU"/>
              </w:rPr>
            </w:pPr>
            <w:r w:rsidRPr="0004241E">
              <w:rPr>
                <w:b/>
                <w:lang w:val="ru-RU"/>
              </w:rPr>
              <w:t>Республики</w:t>
            </w:r>
          </w:p>
          <w:p w:rsidR="000E190C" w:rsidRPr="0004241E" w:rsidRDefault="000E190C" w:rsidP="00974121">
            <w:pPr>
              <w:jc w:val="center"/>
              <w:rPr>
                <w:lang w:val="ru-RU"/>
              </w:rPr>
            </w:pPr>
            <w:r w:rsidRPr="0004241E">
              <w:rPr>
                <w:b/>
                <w:lang w:val="ru-RU"/>
              </w:rPr>
              <w:t>Крым</w:t>
            </w:r>
          </w:p>
        </w:tc>
        <w:tc>
          <w:tcPr>
            <w:tcW w:w="3543" w:type="dxa"/>
            <w:hideMark/>
          </w:tcPr>
          <w:p w:rsidR="000E190C" w:rsidRPr="0004241E" w:rsidRDefault="000E190C" w:rsidP="00974121">
            <w:pPr>
              <w:jc w:val="center"/>
              <w:rPr>
                <w:b/>
                <w:lang w:val="ru-RU"/>
              </w:rPr>
            </w:pPr>
            <w:proofErr w:type="spellStart"/>
            <w:r w:rsidRPr="0004241E">
              <w:rPr>
                <w:b/>
                <w:lang w:val="ru-RU"/>
              </w:rPr>
              <w:t>Къырым</w:t>
            </w:r>
            <w:proofErr w:type="spellEnd"/>
          </w:p>
          <w:p w:rsidR="000E190C" w:rsidRPr="0004241E" w:rsidRDefault="000E190C" w:rsidP="00974121">
            <w:pPr>
              <w:jc w:val="center"/>
              <w:rPr>
                <w:b/>
                <w:lang w:val="ru-RU"/>
              </w:rPr>
            </w:pPr>
            <w:proofErr w:type="spellStart"/>
            <w:r w:rsidRPr="0004241E">
              <w:rPr>
                <w:b/>
                <w:lang w:val="ru-RU"/>
              </w:rPr>
              <w:t>Джумхуриети</w:t>
            </w:r>
            <w:proofErr w:type="spellEnd"/>
          </w:p>
          <w:p w:rsidR="000E190C" w:rsidRPr="0004241E" w:rsidRDefault="000E190C" w:rsidP="00974121">
            <w:pPr>
              <w:jc w:val="center"/>
              <w:rPr>
                <w:b/>
                <w:lang w:val="ru-RU"/>
              </w:rPr>
            </w:pPr>
            <w:proofErr w:type="spellStart"/>
            <w:r w:rsidRPr="0004241E">
              <w:rPr>
                <w:b/>
                <w:lang w:val="ru-RU"/>
              </w:rPr>
              <w:t>Нижнегорскболюги</w:t>
            </w:r>
            <w:proofErr w:type="spellEnd"/>
          </w:p>
          <w:p w:rsidR="000E190C" w:rsidRPr="0004241E" w:rsidRDefault="000E190C" w:rsidP="00974121">
            <w:pPr>
              <w:jc w:val="center"/>
              <w:rPr>
                <w:b/>
                <w:lang w:val="ru-RU"/>
              </w:rPr>
            </w:pPr>
            <w:r w:rsidRPr="0004241E">
              <w:rPr>
                <w:b/>
                <w:lang w:val="ru-RU"/>
              </w:rPr>
              <w:t>Ивановское</w:t>
            </w:r>
          </w:p>
          <w:p w:rsidR="000E190C" w:rsidRPr="0004241E" w:rsidRDefault="000E190C" w:rsidP="00974121">
            <w:pPr>
              <w:jc w:val="center"/>
              <w:rPr>
                <w:b/>
                <w:lang w:val="ru-RU"/>
              </w:rPr>
            </w:pPr>
            <w:proofErr w:type="spellStart"/>
            <w:r w:rsidRPr="0004241E">
              <w:rPr>
                <w:b/>
                <w:lang w:val="ru-RU"/>
              </w:rPr>
              <w:t>койкъасабасынынъ</w:t>
            </w:r>
            <w:proofErr w:type="spellEnd"/>
          </w:p>
          <w:p w:rsidR="000E190C" w:rsidRPr="0004241E" w:rsidRDefault="000E190C" w:rsidP="00974121">
            <w:pPr>
              <w:jc w:val="center"/>
              <w:rPr>
                <w:lang w:val="ru-RU"/>
              </w:rPr>
            </w:pPr>
            <w:proofErr w:type="spellStart"/>
            <w:r w:rsidRPr="0004241E">
              <w:rPr>
                <w:b/>
                <w:lang w:val="ru-RU"/>
              </w:rPr>
              <w:t>идареси</w:t>
            </w:r>
            <w:proofErr w:type="spellEnd"/>
          </w:p>
        </w:tc>
      </w:tr>
    </w:tbl>
    <w:p w:rsidR="00816F76" w:rsidRPr="0004241E" w:rsidRDefault="00816F76" w:rsidP="00974121">
      <w:pPr>
        <w:jc w:val="center"/>
        <w:rPr>
          <w:sz w:val="16"/>
          <w:szCs w:val="16"/>
          <w:lang w:val="ru-RU"/>
        </w:rPr>
      </w:pPr>
    </w:p>
    <w:p w:rsidR="00405241" w:rsidRPr="0004241E" w:rsidRDefault="000E190C" w:rsidP="00974121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  <w:lang w:val="ru-RU"/>
        </w:rPr>
      </w:pPr>
      <w:r w:rsidRPr="0004241E">
        <w:rPr>
          <w:rFonts w:eastAsia="Arial Unicode MS"/>
          <w:b/>
          <w:sz w:val="28"/>
          <w:szCs w:val="28"/>
          <w:lang w:val="ru-RU"/>
        </w:rPr>
        <w:t>ПОСТАНОВЛЕНИЕ</w:t>
      </w:r>
      <w:r w:rsidR="006E728C" w:rsidRPr="0004241E">
        <w:rPr>
          <w:rFonts w:eastAsia="Arial Unicode MS"/>
          <w:b/>
          <w:sz w:val="28"/>
          <w:szCs w:val="28"/>
          <w:lang w:val="ru-RU"/>
        </w:rPr>
        <w:t xml:space="preserve"> № </w:t>
      </w:r>
      <w:r w:rsidR="00ED4B2E" w:rsidRPr="0004241E">
        <w:rPr>
          <w:rFonts w:eastAsia="Arial Unicode MS"/>
          <w:b/>
          <w:sz w:val="28"/>
          <w:szCs w:val="28"/>
          <w:lang w:val="ru-RU"/>
        </w:rPr>
        <w:t>89</w:t>
      </w:r>
    </w:p>
    <w:p w:rsidR="00816F76" w:rsidRPr="0004241E" w:rsidRDefault="00816F76" w:rsidP="00974121">
      <w:pPr>
        <w:tabs>
          <w:tab w:val="left" w:pos="3285"/>
        </w:tabs>
        <w:jc w:val="center"/>
        <w:rPr>
          <w:rFonts w:eastAsia="Arial Unicode MS"/>
          <w:b/>
          <w:sz w:val="16"/>
          <w:szCs w:val="16"/>
          <w:lang w:val="ru-RU"/>
        </w:rPr>
      </w:pPr>
    </w:p>
    <w:p w:rsidR="000E190C" w:rsidRPr="0004241E" w:rsidRDefault="000E190C" w:rsidP="00974121">
      <w:pPr>
        <w:tabs>
          <w:tab w:val="left" w:pos="3285"/>
        </w:tabs>
        <w:rPr>
          <w:rFonts w:eastAsia="Arial Unicode MS"/>
          <w:b/>
          <w:sz w:val="28"/>
          <w:szCs w:val="28"/>
          <w:lang w:val="ru-RU"/>
        </w:rPr>
      </w:pPr>
      <w:r w:rsidRPr="0004241E">
        <w:rPr>
          <w:rFonts w:eastAsia="Arial Unicode MS"/>
          <w:b/>
          <w:sz w:val="28"/>
          <w:szCs w:val="28"/>
          <w:lang w:val="ru-RU"/>
        </w:rPr>
        <w:t xml:space="preserve">от </w:t>
      </w:r>
      <w:r w:rsidR="00ED4B2E" w:rsidRPr="0004241E">
        <w:rPr>
          <w:rFonts w:eastAsia="Arial Unicode MS"/>
          <w:b/>
          <w:sz w:val="28"/>
          <w:szCs w:val="28"/>
          <w:lang w:val="ru-RU"/>
        </w:rPr>
        <w:t>12 мая</w:t>
      </w:r>
      <w:r w:rsidR="00547427" w:rsidRPr="0004241E">
        <w:rPr>
          <w:rFonts w:eastAsia="Arial Unicode MS"/>
          <w:b/>
          <w:sz w:val="28"/>
          <w:szCs w:val="28"/>
          <w:lang w:val="ru-RU"/>
        </w:rPr>
        <w:t xml:space="preserve"> </w:t>
      </w:r>
      <w:r w:rsidR="004209D1" w:rsidRPr="0004241E">
        <w:rPr>
          <w:rFonts w:eastAsia="Arial Unicode MS"/>
          <w:b/>
          <w:sz w:val="28"/>
          <w:szCs w:val="28"/>
          <w:lang w:val="ru-RU"/>
        </w:rPr>
        <w:t xml:space="preserve">2020 </w:t>
      </w:r>
      <w:r w:rsidRPr="0004241E">
        <w:rPr>
          <w:rFonts w:eastAsia="Arial Unicode MS"/>
          <w:b/>
          <w:sz w:val="28"/>
          <w:szCs w:val="28"/>
          <w:lang w:val="ru-RU"/>
        </w:rPr>
        <w:t>года</w:t>
      </w:r>
      <w:r w:rsidR="00547427" w:rsidRPr="0004241E">
        <w:rPr>
          <w:rFonts w:eastAsia="Arial Unicode MS"/>
          <w:b/>
          <w:sz w:val="28"/>
          <w:szCs w:val="28"/>
          <w:lang w:val="ru-RU"/>
        </w:rPr>
        <w:t xml:space="preserve">                                       </w:t>
      </w:r>
      <w:r w:rsidR="00974121" w:rsidRPr="0004241E">
        <w:rPr>
          <w:rFonts w:eastAsia="Arial Unicode MS"/>
          <w:b/>
          <w:sz w:val="28"/>
          <w:szCs w:val="28"/>
          <w:lang w:val="ru-RU"/>
        </w:rPr>
        <w:t xml:space="preserve"> </w:t>
      </w:r>
      <w:r w:rsidR="00547427" w:rsidRPr="0004241E">
        <w:rPr>
          <w:rFonts w:eastAsia="Arial Unicode MS"/>
          <w:b/>
          <w:sz w:val="28"/>
          <w:szCs w:val="28"/>
          <w:lang w:val="ru-RU"/>
        </w:rPr>
        <w:t xml:space="preserve">                                                  </w:t>
      </w:r>
      <w:proofErr w:type="spellStart"/>
      <w:r w:rsidRPr="0004241E">
        <w:rPr>
          <w:rFonts w:eastAsia="Arial Unicode MS"/>
          <w:b/>
          <w:sz w:val="28"/>
          <w:szCs w:val="28"/>
          <w:lang w:val="ru-RU"/>
        </w:rPr>
        <w:t>с</w:t>
      </w:r>
      <w:proofErr w:type="gramStart"/>
      <w:r w:rsidRPr="0004241E">
        <w:rPr>
          <w:rFonts w:eastAsia="Arial Unicode MS"/>
          <w:b/>
          <w:sz w:val="28"/>
          <w:szCs w:val="28"/>
          <w:lang w:val="ru-RU"/>
        </w:rPr>
        <w:t>.Т</w:t>
      </w:r>
      <w:proofErr w:type="gramEnd"/>
      <w:r w:rsidRPr="0004241E">
        <w:rPr>
          <w:rFonts w:eastAsia="Arial Unicode MS"/>
          <w:b/>
          <w:sz w:val="28"/>
          <w:szCs w:val="28"/>
          <w:lang w:val="ru-RU"/>
        </w:rPr>
        <w:t>амбовка</w:t>
      </w:r>
      <w:proofErr w:type="spellEnd"/>
    </w:p>
    <w:p w:rsidR="000E190C" w:rsidRPr="0004241E" w:rsidRDefault="000E190C" w:rsidP="00974121">
      <w:pPr>
        <w:tabs>
          <w:tab w:val="left" w:pos="3285"/>
        </w:tabs>
        <w:jc w:val="center"/>
        <w:rPr>
          <w:rFonts w:eastAsia="Arial Unicode MS"/>
          <w:b/>
          <w:sz w:val="16"/>
          <w:szCs w:val="16"/>
          <w:lang w:val="ru-RU"/>
        </w:rPr>
      </w:pPr>
    </w:p>
    <w:p w:rsidR="0004241E" w:rsidRPr="0004241E" w:rsidRDefault="00A43BD6" w:rsidP="0004241E">
      <w:pPr>
        <w:pStyle w:val="20"/>
        <w:shd w:val="clear" w:color="auto" w:fill="auto"/>
        <w:spacing w:before="0" w:after="0" w:line="240" w:lineRule="auto"/>
        <w:ind w:firstLine="0"/>
        <w:jc w:val="left"/>
        <w:rPr>
          <w:i/>
          <w:color w:val="000000"/>
          <w:sz w:val="24"/>
          <w:szCs w:val="24"/>
          <w:lang w:eastAsia="ru-RU" w:bidi="ru-RU"/>
        </w:rPr>
      </w:pPr>
      <w:r w:rsidRPr="0004241E">
        <w:rPr>
          <w:i/>
          <w:color w:val="000000"/>
          <w:sz w:val="24"/>
          <w:szCs w:val="24"/>
          <w:lang w:eastAsia="ru-RU" w:bidi="ru-RU"/>
        </w:rPr>
        <w:t>«Об у</w:t>
      </w:r>
      <w:r w:rsidR="007000B7">
        <w:rPr>
          <w:i/>
          <w:color w:val="000000"/>
          <w:sz w:val="24"/>
          <w:szCs w:val="24"/>
          <w:lang w:eastAsia="ru-RU" w:bidi="ru-RU"/>
        </w:rPr>
        <w:t xml:space="preserve">тверждении порядка определения </w:t>
      </w:r>
      <w:r w:rsidRPr="0004241E">
        <w:rPr>
          <w:i/>
          <w:color w:val="000000"/>
          <w:sz w:val="24"/>
          <w:szCs w:val="24"/>
          <w:lang w:eastAsia="ru-RU" w:bidi="ru-RU"/>
        </w:rPr>
        <w:t xml:space="preserve">платы </w:t>
      </w:r>
    </w:p>
    <w:p w:rsidR="0004241E" w:rsidRPr="0004241E" w:rsidRDefault="00A43BD6" w:rsidP="0004241E">
      <w:pPr>
        <w:pStyle w:val="20"/>
        <w:shd w:val="clear" w:color="auto" w:fill="auto"/>
        <w:spacing w:before="0" w:after="0" w:line="240" w:lineRule="auto"/>
        <w:ind w:firstLine="0"/>
        <w:jc w:val="left"/>
        <w:rPr>
          <w:i/>
          <w:color w:val="000000"/>
          <w:sz w:val="24"/>
          <w:szCs w:val="24"/>
          <w:lang w:eastAsia="ru-RU" w:bidi="ru-RU"/>
        </w:rPr>
      </w:pPr>
      <w:r w:rsidRPr="0004241E">
        <w:rPr>
          <w:i/>
          <w:color w:val="000000"/>
          <w:sz w:val="24"/>
          <w:szCs w:val="24"/>
          <w:lang w:eastAsia="ru-RU" w:bidi="ru-RU"/>
        </w:rPr>
        <w:t xml:space="preserve">за установление сервитута, в том числе публичного, </w:t>
      </w:r>
    </w:p>
    <w:p w:rsidR="0004241E" w:rsidRPr="0004241E" w:rsidRDefault="00A43BD6" w:rsidP="0004241E">
      <w:pPr>
        <w:pStyle w:val="20"/>
        <w:shd w:val="clear" w:color="auto" w:fill="auto"/>
        <w:spacing w:before="0" w:after="0" w:line="240" w:lineRule="auto"/>
        <w:ind w:firstLine="0"/>
        <w:jc w:val="left"/>
        <w:rPr>
          <w:i/>
          <w:color w:val="000000"/>
          <w:sz w:val="24"/>
          <w:szCs w:val="24"/>
          <w:lang w:eastAsia="ru-RU" w:bidi="ru-RU"/>
        </w:rPr>
      </w:pPr>
      <w:r w:rsidRPr="0004241E">
        <w:rPr>
          <w:i/>
          <w:color w:val="000000"/>
          <w:sz w:val="24"/>
          <w:szCs w:val="24"/>
          <w:lang w:eastAsia="ru-RU" w:bidi="ru-RU"/>
        </w:rPr>
        <w:t xml:space="preserve">платы за проведение перераспределения </w:t>
      </w:r>
      <w:proofErr w:type="gramStart"/>
      <w:r w:rsidRPr="0004241E">
        <w:rPr>
          <w:i/>
          <w:color w:val="000000"/>
          <w:sz w:val="24"/>
          <w:szCs w:val="24"/>
          <w:lang w:eastAsia="ru-RU" w:bidi="ru-RU"/>
        </w:rPr>
        <w:t>земельных</w:t>
      </w:r>
      <w:proofErr w:type="gramEnd"/>
      <w:r w:rsidRPr="0004241E">
        <w:rPr>
          <w:i/>
          <w:color w:val="000000"/>
          <w:sz w:val="24"/>
          <w:szCs w:val="24"/>
          <w:lang w:eastAsia="ru-RU" w:bidi="ru-RU"/>
        </w:rPr>
        <w:t xml:space="preserve"> </w:t>
      </w:r>
    </w:p>
    <w:p w:rsidR="0004241E" w:rsidRPr="0004241E" w:rsidRDefault="00A43BD6" w:rsidP="0004241E">
      <w:pPr>
        <w:pStyle w:val="20"/>
        <w:shd w:val="clear" w:color="auto" w:fill="auto"/>
        <w:spacing w:before="0" w:after="0" w:line="240" w:lineRule="auto"/>
        <w:ind w:firstLine="0"/>
        <w:jc w:val="left"/>
        <w:rPr>
          <w:i/>
          <w:color w:val="000000"/>
          <w:sz w:val="24"/>
          <w:szCs w:val="24"/>
          <w:lang w:eastAsia="ru-RU" w:bidi="ru-RU"/>
        </w:rPr>
      </w:pPr>
      <w:r w:rsidRPr="0004241E">
        <w:rPr>
          <w:i/>
          <w:color w:val="000000"/>
          <w:sz w:val="24"/>
          <w:szCs w:val="24"/>
          <w:lang w:eastAsia="ru-RU" w:bidi="ru-RU"/>
        </w:rPr>
        <w:t>участков, размера цены продажи земельных участков,</w:t>
      </w:r>
    </w:p>
    <w:p w:rsidR="0004241E" w:rsidRPr="0004241E" w:rsidRDefault="00A43BD6" w:rsidP="0004241E">
      <w:pPr>
        <w:pStyle w:val="20"/>
        <w:shd w:val="clear" w:color="auto" w:fill="auto"/>
        <w:spacing w:before="0" w:after="0" w:line="240" w:lineRule="auto"/>
        <w:ind w:firstLine="0"/>
        <w:jc w:val="left"/>
        <w:rPr>
          <w:i/>
          <w:color w:val="000000"/>
          <w:sz w:val="24"/>
          <w:szCs w:val="24"/>
          <w:lang w:eastAsia="ru-RU" w:bidi="ru-RU"/>
        </w:rPr>
      </w:pPr>
      <w:proofErr w:type="gramStart"/>
      <w:r w:rsidRPr="0004241E">
        <w:rPr>
          <w:i/>
          <w:color w:val="000000"/>
          <w:sz w:val="24"/>
          <w:szCs w:val="24"/>
          <w:lang w:eastAsia="ru-RU" w:bidi="ru-RU"/>
        </w:rPr>
        <w:t>находящихся</w:t>
      </w:r>
      <w:proofErr w:type="gramEnd"/>
      <w:r w:rsidRPr="0004241E">
        <w:rPr>
          <w:i/>
          <w:color w:val="000000"/>
          <w:sz w:val="24"/>
          <w:szCs w:val="24"/>
          <w:lang w:eastAsia="ru-RU" w:bidi="ru-RU"/>
        </w:rPr>
        <w:t xml:space="preserve"> в собственност</w:t>
      </w:r>
      <w:r w:rsidR="00ED4B2E" w:rsidRPr="0004241E">
        <w:rPr>
          <w:i/>
          <w:color w:val="000000"/>
          <w:sz w:val="24"/>
          <w:szCs w:val="24"/>
          <w:lang w:eastAsia="ru-RU" w:bidi="ru-RU"/>
        </w:rPr>
        <w:t>и</w:t>
      </w:r>
      <w:r w:rsidRPr="0004241E">
        <w:rPr>
          <w:i/>
          <w:color w:val="000000"/>
          <w:sz w:val="24"/>
          <w:szCs w:val="24"/>
          <w:lang w:eastAsia="ru-RU" w:bidi="ru-RU"/>
        </w:rPr>
        <w:t xml:space="preserve"> Ивановского сельского поселения </w:t>
      </w:r>
    </w:p>
    <w:p w:rsidR="00A43BD6" w:rsidRPr="0004241E" w:rsidRDefault="00A43BD6" w:rsidP="0004241E">
      <w:pPr>
        <w:pStyle w:val="20"/>
        <w:shd w:val="clear" w:color="auto" w:fill="auto"/>
        <w:spacing w:before="0" w:after="0" w:line="240" w:lineRule="auto"/>
        <w:ind w:firstLine="0"/>
        <w:jc w:val="left"/>
        <w:rPr>
          <w:i/>
          <w:color w:val="000000"/>
          <w:sz w:val="24"/>
          <w:szCs w:val="24"/>
          <w:lang w:eastAsia="ru-RU" w:bidi="ru-RU"/>
        </w:rPr>
      </w:pPr>
      <w:r w:rsidRPr="0004241E">
        <w:rPr>
          <w:i/>
          <w:color w:val="000000"/>
          <w:sz w:val="24"/>
          <w:szCs w:val="24"/>
          <w:lang w:eastAsia="ru-RU" w:bidi="ru-RU"/>
        </w:rPr>
        <w:t>Нижнегорского района Республики Крым»</w:t>
      </w:r>
    </w:p>
    <w:p w:rsidR="0004241E" w:rsidRPr="0004241E" w:rsidRDefault="0004241E" w:rsidP="0004241E">
      <w:pPr>
        <w:pStyle w:val="20"/>
        <w:shd w:val="clear" w:color="auto" w:fill="auto"/>
        <w:spacing w:before="0" w:after="0" w:line="240" w:lineRule="auto"/>
        <w:ind w:firstLine="0"/>
        <w:jc w:val="left"/>
        <w:rPr>
          <w:i/>
          <w:sz w:val="16"/>
          <w:szCs w:val="16"/>
        </w:rPr>
      </w:pPr>
    </w:p>
    <w:p w:rsidR="004209D1" w:rsidRPr="0004241E" w:rsidRDefault="00E208DD" w:rsidP="0004241E">
      <w:pPr>
        <w:ind w:firstLine="567"/>
        <w:jc w:val="both"/>
        <w:rPr>
          <w:color w:val="000000"/>
          <w:sz w:val="28"/>
          <w:szCs w:val="28"/>
          <w:lang w:val="ru-RU" w:bidi="ru-RU"/>
        </w:rPr>
      </w:pPr>
      <w:proofErr w:type="gramStart"/>
      <w:r w:rsidRPr="0004241E">
        <w:rPr>
          <w:color w:val="000000"/>
          <w:sz w:val="28"/>
          <w:szCs w:val="28"/>
          <w:lang w:val="ru-RU" w:bidi="ru-RU"/>
        </w:rPr>
        <w:t xml:space="preserve">В соответствии со статьей 39.7 Земельного кодекса Российской Федерации, постановлением Правительства Российской Федерации от 16 июля 2009 года </w:t>
      </w:r>
      <w:r w:rsidRPr="0004241E">
        <w:rPr>
          <w:color w:val="000000"/>
          <w:sz w:val="28"/>
          <w:szCs w:val="28"/>
          <w:lang w:val="ru-RU" w:eastAsia="en-US" w:bidi="en-US"/>
        </w:rPr>
        <w:t>N</w:t>
      </w:r>
      <w:r w:rsidRPr="0004241E">
        <w:rPr>
          <w:color w:val="000000"/>
          <w:sz w:val="28"/>
          <w:szCs w:val="28"/>
          <w:lang w:val="ru-RU" w:bidi="ru-RU"/>
        </w:rPr>
        <w:t>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условии и сроков внесения арендной платы за земли, находящиеся в собственности Российской Федерации", статьей 12</w:t>
      </w:r>
      <w:proofErr w:type="gramEnd"/>
      <w:r w:rsidRPr="0004241E">
        <w:rPr>
          <w:color w:val="000000"/>
          <w:sz w:val="28"/>
          <w:szCs w:val="28"/>
          <w:lang w:val="ru-RU" w:bidi="ru-RU"/>
        </w:rPr>
        <w:t xml:space="preserve"> Закона Республики Крым от 15 января 2015 года </w:t>
      </w:r>
      <w:r w:rsidRPr="0004241E">
        <w:rPr>
          <w:color w:val="000000"/>
          <w:sz w:val="28"/>
          <w:szCs w:val="28"/>
          <w:lang w:val="ru-RU" w:eastAsia="en-US" w:bidi="en-US"/>
        </w:rPr>
        <w:t>N</w:t>
      </w:r>
      <w:r w:rsidRPr="0004241E">
        <w:rPr>
          <w:color w:val="000000"/>
          <w:sz w:val="28"/>
          <w:szCs w:val="28"/>
          <w:lang w:val="ru-RU" w:bidi="ru-RU"/>
        </w:rPr>
        <w:t xml:space="preserve">66-ЗРК/2015 "О предоставлении земельных участков, находящихся </w:t>
      </w:r>
      <w:proofErr w:type="gramStart"/>
      <w:r w:rsidRPr="0004241E">
        <w:rPr>
          <w:color w:val="000000"/>
          <w:sz w:val="28"/>
          <w:szCs w:val="28"/>
          <w:lang w:val="ru-RU" w:bidi="ru-RU"/>
        </w:rPr>
        <w:t>в</w:t>
      </w:r>
      <w:proofErr w:type="gramEnd"/>
      <w:r w:rsidRPr="0004241E">
        <w:rPr>
          <w:color w:val="000000"/>
          <w:sz w:val="28"/>
          <w:szCs w:val="28"/>
          <w:lang w:val="ru-RU" w:bidi="ru-RU"/>
        </w:rPr>
        <w:t xml:space="preserve"> государственной </w:t>
      </w:r>
      <w:proofErr w:type="gramStart"/>
      <w:r w:rsidRPr="0004241E">
        <w:rPr>
          <w:color w:val="000000"/>
          <w:sz w:val="28"/>
          <w:szCs w:val="28"/>
          <w:lang w:val="ru-RU" w:bidi="ru-RU"/>
        </w:rPr>
        <w:t xml:space="preserve">или муниципальной собственности, и некоторых вопросах земельных отношений", постановлением Совета министров Республики Крым от 28 декабря 2019 г. </w:t>
      </w:r>
      <w:r w:rsidRPr="0004241E">
        <w:rPr>
          <w:color w:val="000000"/>
          <w:sz w:val="28"/>
          <w:szCs w:val="28"/>
          <w:lang w:val="ru-RU" w:eastAsia="en-US" w:bidi="en-US"/>
        </w:rPr>
        <w:t>N</w:t>
      </w:r>
      <w:r w:rsidRPr="0004241E">
        <w:rPr>
          <w:color w:val="000000"/>
          <w:sz w:val="28"/>
          <w:szCs w:val="28"/>
          <w:lang w:val="ru-RU" w:bidi="ru-RU"/>
        </w:rPr>
        <w:t>821 "О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Крым, и признании утратившим силу постановления Совета министров Республики Крым от 12</w:t>
      </w:r>
      <w:proofErr w:type="gramEnd"/>
      <w:r w:rsidRPr="0004241E">
        <w:rPr>
          <w:color w:val="000000"/>
          <w:sz w:val="28"/>
          <w:szCs w:val="28"/>
          <w:lang w:val="ru-RU" w:bidi="ru-RU"/>
        </w:rPr>
        <w:t xml:space="preserve"> </w:t>
      </w:r>
      <w:proofErr w:type="gramStart"/>
      <w:r w:rsidRPr="0004241E">
        <w:rPr>
          <w:color w:val="000000"/>
          <w:sz w:val="28"/>
          <w:szCs w:val="28"/>
          <w:lang w:val="ru-RU" w:bidi="ru-RU"/>
        </w:rPr>
        <w:t xml:space="preserve">ноября 2014 года </w:t>
      </w:r>
      <w:r w:rsidRPr="0004241E">
        <w:rPr>
          <w:color w:val="000000"/>
          <w:sz w:val="28"/>
          <w:szCs w:val="28"/>
          <w:lang w:val="ru-RU" w:eastAsia="en-US" w:bidi="en-US"/>
        </w:rPr>
        <w:t>N</w:t>
      </w:r>
      <w:r w:rsidRPr="0004241E">
        <w:rPr>
          <w:color w:val="000000"/>
          <w:sz w:val="28"/>
          <w:szCs w:val="28"/>
          <w:lang w:val="ru-RU" w:bidi="ru-RU"/>
        </w:rPr>
        <w:t>450</w:t>
      </w:r>
      <w:r w:rsidRPr="0004241E">
        <w:rPr>
          <w:color w:val="000000"/>
          <w:sz w:val="28"/>
          <w:szCs w:val="28"/>
          <w:vertAlign w:val="superscript"/>
          <w:lang w:val="ru-RU" w:bidi="ru-RU"/>
        </w:rPr>
        <w:t>м</w:t>
      </w:r>
      <w:r w:rsidRPr="0004241E">
        <w:rPr>
          <w:color w:val="000000"/>
          <w:sz w:val="28"/>
          <w:szCs w:val="28"/>
          <w:lang w:val="ru-RU" w:bidi="ru-RU"/>
        </w:rPr>
        <w:t xml:space="preserve">, распоряжением Совета министров Республики Крым от 21 ноября 2019 года </w:t>
      </w:r>
      <w:r w:rsidRPr="0004241E">
        <w:rPr>
          <w:color w:val="000000"/>
          <w:sz w:val="28"/>
          <w:szCs w:val="28"/>
          <w:lang w:val="ru-RU" w:eastAsia="en-US" w:bidi="en-US"/>
        </w:rPr>
        <w:t>N</w:t>
      </w:r>
      <w:r w:rsidRPr="0004241E">
        <w:rPr>
          <w:color w:val="000000"/>
          <w:sz w:val="28"/>
          <w:szCs w:val="28"/>
          <w:lang w:val="ru-RU" w:bidi="ru-RU"/>
        </w:rPr>
        <w:t xml:space="preserve">1492-р "О внесении изменений в распоряжение Совета министров Республики Крым от 29 ноября 2016 года </w:t>
      </w:r>
      <w:r w:rsidRPr="0004241E">
        <w:rPr>
          <w:color w:val="000000"/>
          <w:sz w:val="28"/>
          <w:szCs w:val="28"/>
          <w:lang w:val="ru-RU" w:eastAsia="en-US" w:bidi="en-US"/>
        </w:rPr>
        <w:t>N</w:t>
      </w:r>
      <w:r w:rsidRPr="0004241E">
        <w:rPr>
          <w:color w:val="000000"/>
          <w:sz w:val="28"/>
          <w:szCs w:val="28"/>
          <w:lang w:val="ru-RU" w:bidi="ru-RU"/>
        </w:rPr>
        <w:t xml:space="preserve">1498-р и применении результатов государственной кадастровой оценки земельных участков, расположенных на территории Республики Крым”, Уставом муниципального образования Ивановское сельское поселение Нижнегорского района Республики Крым, администрация Ивановского сельского поселения </w:t>
      </w:r>
      <w:proofErr w:type="gramEnd"/>
    </w:p>
    <w:p w:rsidR="00E208DD" w:rsidRPr="0004241E" w:rsidRDefault="00E208DD" w:rsidP="00974121">
      <w:pPr>
        <w:ind w:firstLine="708"/>
        <w:jc w:val="both"/>
        <w:rPr>
          <w:color w:val="000000"/>
          <w:lang w:val="ru-RU" w:bidi="ru-RU"/>
        </w:rPr>
      </w:pPr>
    </w:p>
    <w:p w:rsidR="00E208DD" w:rsidRPr="0004241E" w:rsidRDefault="00E208DD" w:rsidP="00974121">
      <w:pPr>
        <w:ind w:firstLine="708"/>
        <w:jc w:val="center"/>
        <w:rPr>
          <w:b/>
          <w:color w:val="000000"/>
          <w:sz w:val="28"/>
          <w:szCs w:val="28"/>
          <w:lang w:val="ru-RU" w:bidi="ru-RU"/>
        </w:rPr>
      </w:pPr>
      <w:r w:rsidRPr="0004241E">
        <w:rPr>
          <w:b/>
          <w:color w:val="000000"/>
          <w:sz w:val="28"/>
          <w:szCs w:val="28"/>
          <w:lang w:val="ru-RU" w:bidi="ru-RU"/>
        </w:rPr>
        <w:t>ПОСТАНОВЛЯЕТ:</w:t>
      </w:r>
    </w:p>
    <w:p w:rsidR="0004241E" w:rsidRPr="0004241E" w:rsidRDefault="0004241E" w:rsidP="00974121">
      <w:pPr>
        <w:ind w:firstLine="708"/>
        <w:jc w:val="center"/>
        <w:rPr>
          <w:b/>
          <w:color w:val="000000"/>
          <w:sz w:val="16"/>
          <w:szCs w:val="16"/>
          <w:lang w:val="ru-RU" w:bidi="ru-RU"/>
        </w:rPr>
      </w:pPr>
    </w:p>
    <w:p w:rsidR="00E208DD" w:rsidRPr="0004241E" w:rsidRDefault="0004241E" w:rsidP="0004241E">
      <w:pPr>
        <w:pStyle w:val="20"/>
        <w:shd w:val="clear" w:color="auto" w:fill="auto"/>
        <w:tabs>
          <w:tab w:val="left" w:pos="311"/>
        </w:tabs>
        <w:spacing w:before="0" w:after="0" w:line="288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 </w:t>
      </w:r>
      <w:r w:rsidR="00E208DD" w:rsidRPr="0004241E">
        <w:rPr>
          <w:color w:val="000000"/>
          <w:sz w:val="28"/>
          <w:szCs w:val="28"/>
          <w:lang w:eastAsia="ru-RU" w:bidi="ru-RU"/>
        </w:rPr>
        <w:t xml:space="preserve">Утвердить прилагаемый Порядок </w:t>
      </w:r>
      <w:r w:rsidR="003A5C54" w:rsidRPr="0004241E">
        <w:rPr>
          <w:color w:val="000000"/>
          <w:sz w:val="28"/>
          <w:szCs w:val="28"/>
          <w:lang w:eastAsia="ru-RU" w:bidi="ru-RU"/>
        </w:rPr>
        <w:t xml:space="preserve">определения </w:t>
      </w:r>
      <w:r w:rsidR="00E208DD" w:rsidRPr="0004241E">
        <w:rPr>
          <w:color w:val="000000"/>
          <w:sz w:val="28"/>
          <w:szCs w:val="28"/>
          <w:lang w:eastAsia="ru-RU" w:bidi="ru-RU"/>
        </w:rPr>
        <w:t>платы за установление сервитута, в том числе публичного, платы за проведение перераспределения земельных участков,</w:t>
      </w:r>
      <w:r w:rsidR="00EE5CB1" w:rsidRPr="0004241E">
        <w:rPr>
          <w:color w:val="000000"/>
          <w:sz w:val="28"/>
          <w:szCs w:val="28"/>
          <w:lang w:eastAsia="ru-RU" w:bidi="ru-RU"/>
        </w:rPr>
        <w:t xml:space="preserve"> размера цены продажи земельных участков,</w:t>
      </w:r>
      <w:r w:rsidR="00E208DD" w:rsidRPr="0004241E">
        <w:rPr>
          <w:color w:val="000000"/>
          <w:sz w:val="28"/>
          <w:szCs w:val="28"/>
          <w:lang w:eastAsia="ru-RU" w:bidi="ru-RU"/>
        </w:rPr>
        <w:t xml:space="preserve"> находящихся в </w:t>
      </w:r>
      <w:r w:rsidR="00E208DD" w:rsidRPr="0004241E">
        <w:rPr>
          <w:color w:val="000000"/>
          <w:sz w:val="28"/>
          <w:szCs w:val="28"/>
          <w:lang w:eastAsia="ru-RU" w:bidi="ru-RU"/>
        </w:rPr>
        <w:lastRenderedPageBreak/>
        <w:t>собственности Ивановского сельского поселения Нижнего</w:t>
      </w:r>
      <w:r w:rsidR="00EE5CB1" w:rsidRPr="0004241E">
        <w:rPr>
          <w:color w:val="000000"/>
          <w:sz w:val="28"/>
          <w:szCs w:val="28"/>
          <w:lang w:eastAsia="ru-RU" w:bidi="ru-RU"/>
        </w:rPr>
        <w:t>рского района Республики Крым (п</w:t>
      </w:r>
      <w:r w:rsidR="00E208DD" w:rsidRPr="0004241E">
        <w:rPr>
          <w:color w:val="000000"/>
          <w:sz w:val="28"/>
          <w:szCs w:val="28"/>
          <w:lang w:eastAsia="ru-RU" w:bidi="ru-RU"/>
        </w:rPr>
        <w:t>риложение).</w:t>
      </w:r>
    </w:p>
    <w:p w:rsidR="009B199C" w:rsidRPr="0004241E" w:rsidRDefault="0004241E" w:rsidP="0004241E">
      <w:pPr>
        <w:pStyle w:val="20"/>
        <w:shd w:val="clear" w:color="auto" w:fill="auto"/>
        <w:tabs>
          <w:tab w:val="left" w:pos="301"/>
        </w:tabs>
        <w:spacing w:before="0" w:after="0" w:line="288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 </w:t>
      </w:r>
      <w:r w:rsidR="009B199C" w:rsidRPr="0004241E">
        <w:rPr>
          <w:color w:val="000000"/>
          <w:sz w:val="28"/>
          <w:szCs w:val="28"/>
          <w:lang w:eastAsia="ru-RU" w:bidi="ru-RU"/>
        </w:rPr>
        <w:t xml:space="preserve">Настоящее решение обнародовать на информационном стенде в здании администрации Ивановского сельского поселения Нижнегорского района Республики Крым, но адресу </w:t>
      </w:r>
      <w:proofErr w:type="gramStart"/>
      <w:r w:rsidR="009B199C" w:rsidRPr="0004241E">
        <w:rPr>
          <w:color w:val="000000"/>
          <w:sz w:val="28"/>
          <w:szCs w:val="28"/>
          <w:lang w:eastAsia="ru-RU" w:bidi="ru-RU"/>
        </w:rPr>
        <w:t>с</w:t>
      </w:r>
      <w:proofErr w:type="gramEnd"/>
      <w:r w:rsidR="009B199C" w:rsidRPr="0004241E">
        <w:rPr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9B199C" w:rsidRPr="0004241E">
        <w:rPr>
          <w:color w:val="000000"/>
          <w:sz w:val="28"/>
          <w:szCs w:val="28"/>
          <w:lang w:eastAsia="ru-RU" w:bidi="ru-RU"/>
        </w:rPr>
        <w:t>Тамбовка</w:t>
      </w:r>
      <w:proofErr w:type="gramEnd"/>
      <w:r w:rsidR="009B199C" w:rsidRPr="0004241E">
        <w:rPr>
          <w:color w:val="000000"/>
          <w:sz w:val="28"/>
          <w:szCs w:val="28"/>
          <w:lang w:eastAsia="ru-RU" w:bidi="ru-RU"/>
        </w:rPr>
        <w:t xml:space="preserve">, уд. </w:t>
      </w:r>
      <w:proofErr w:type="gramStart"/>
      <w:r w:rsidR="009B199C" w:rsidRPr="0004241E">
        <w:rPr>
          <w:color w:val="000000"/>
          <w:sz w:val="28"/>
          <w:szCs w:val="28"/>
          <w:lang w:eastAsia="ru-RU" w:bidi="ru-RU"/>
        </w:rPr>
        <w:t>Школьная</w:t>
      </w:r>
      <w:proofErr w:type="gramEnd"/>
      <w:r w:rsidR="009B199C" w:rsidRPr="0004241E">
        <w:rPr>
          <w:color w:val="000000"/>
          <w:sz w:val="28"/>
          <w:szCs w:val="28"/>
          <w:lang w:eastAsia="ru-RU" w:bidi="ru-RU"/>
        </w:rPr>
        <w:t>,3а и на официальном сайте администрации сельского поселения.</w:t>
      </w:r>
    </w:p>
    <w:p w:rsidR="009B199C" w:rsidRPr="0004241E" w:rsidRDefault="0004241E" w:rsidP="0004241E">
      <w:pPr>
        <w:pStyle w:val="20"/>
        <w:shd w:val="clear" w:color="auto" w:fill="auto"/>
        <w:tabs>
          <w:tab w:val="left" w:pos="301"/>
        </w:tabs>
        <w:spacing w:before="0" w:after="0" w:line="288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r w:rsidR="009B199C" w:rsidRPr="0004241E">
        <w:rPr>
          <w:color w:val="000000"/>
          <w:sz w:val="28"/>
          <w:szCs w:val="28"/>
          <w:lang w:eastAsia="ru-RU" w:bidi="ru-RU"/>
        </w:rPr>
        <w:t>Настоящее постановление вступает в силу с момента его подписания.</w:t>
      </w:r>
    </w:p>
    <w:p w:rsidR="00E208DD" w:rsidRPr="0004241E" w:rsidRDefault="0004241E" w:rsidP="0004241E">
      <w:pPr>
        <w:pStyle w:val="20"/>
        <w:shd w:val="clear" w:color="auto" w:fill="auto"/>
        <w:tabs>
          <w:tab w:val="left" w:pos="301"/>
        </w:tabs>
        <w:spacing w:before="0" w:after="0" w:line="288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 </w:t>
      </w:r>
      <w:r w:rsidR="00E208DD" w:rsidRPr="0004241E">
        <w:rPr>
          <w:color w:val="000000"/>
          <w:sz w:val="28"/>
          <w:szCs w:val="28"/>
          <w:lang w:eastAsia="ru-RU" w:bidi="ru-RU"/>
        </w:rPr>
        <w:t>Настоящее решение вступает в силу с 1 января 2020 года.</w:t>
      </w:r>
    </w:p>
    <w:p w:rsidR="009B199C" w:rsidRPr="0004241E" w:rsidRDefault="009B199C" w:rsidP="0004241E">
      <w:pPr>
        <w:ind w:firstLine="567"/>
        <w:jc w:val="both"/>
        <w:rPr>
          <w:sz w:val="28"/>
          <w:szCs w:val="28"/>
          <w:lang w:val="ru-RU"/>
        </w:rPr>
      </w:pPr>
      <w:r w:rsidRPr="0004241E">
        <w:rPr>
          <w:sz w:val="28"/>
          <w:szCs w:val="28"/>
          <w:lang w:val="ru-RU"/>
        </w:rPr>
        <w:t>5.Контроль исполнения</w:t>
      </w:r>
      <w:r w:rsidR="00547427" w:rsidRPr="0004241E">
        <w:rPr>
          <w:sz w:val="28"/>
          <w:szCs w:val="28"/>
          <w:lang w:val="ru-RU"/>
        </w:rPr>
        <w:t xml:space="preserve"> </w:t>
      </w:r>
      <w:r w:rsidRPr="0004241E">
        <w:rPr>
          <w:sz w:val="28"/>
          <w:szCs w:val="28"/>
          <w:lang w:val="ru-RU"/>
        </w:rPr>
        <w:t>настоящего</w:t>
      </w:r>
      <w:r w:rsidR="00547427" w:rsidRPr="0004241E">
        <w:rPr>
          <w:sz w:val="28"/>
          <w:szCs w:val="28"/>
          <w:lang w:val="ru-RU"/>
        </w:rPr>
        <w:t xml:space="preserve"> </w:t>
      </w:r>
      <w:r w:rsidRPr="0004241E">
        <w:rPr>
          <w:sz w:val="28"/>
          <w:szCs w:val="28"/>
          <w:lang w:val="ru-RU"/>
        </w:rPr>
        <w:t>постановления</w:t>
      </w:r>
      <w:r w:rsidR="00547427" w:rsidRPr="0004241E">
        <w:rPr>
          <w:sz w:val="28"/>
          <w:szCs w:val="28"/>
          <w:lang w:val="ru-RU"/>
        </w:rPr>
        <w:t xml:space="preserve"> </w:t>
      </w:r>
      <w:r w:rsidRPr="0004241E">
        <w:rPr>
          <w:sz w:val="28"/>
          <w:szCs w:val="28"/>
          <w:lang w:val="ru-RU"/>
        </w:rPr>
        <w:t>возложить на сектор по вопросам</w:t>
      </w:r>
      <w:r w:rsidR="00547427" w:rsidRPr="0004241E">
        <w:rPr>
          <w:sz w:val="28"/>
          <w:szCs w:val="28"/>
          <w:lang w:val="ru-RU"/>
        </w:rPr>
        <w:t xml:space="preserve"> </w:t>
      </w:r>
      <w:r w:rsidRPr="0004241E">
        <w:rPr>
          <w:sz w:val="28"/>
          <w:szCs w:val="28"/>
          <w:lang w:val="ru-RU"/>
        </w:rPr>
        <w:t>предоставления</w:t>
      </w:r>
      <w:r w:rsidR="00547427" w:rsidRPr="0004241E">
        <w:rPr>
          <w:sz w:val="28"/>
          <w:szCs w:val="28"/>
          <w:lang w:val="ru-RU"/>
        </w:rPr>
        <w:t xml:space="preserve"> </w:t>
      </w:r>
      <w:r w:rsidRPr="0004241E">
        <w:rPr>
          <w:sz w:val="28"/>
          <w:szCs w:val="28"/>
          <w:lang w:val="ru-RU"/>
        </w:rPr>
        <w:t>муниципальных услуг, землеустройства, и муниципального имущества, территориального</w:t>
      </w:r>
      <w:r w:rsidR="00547427" w:rsidRPr="0004241E">
        <w:rPr>
          <w:sz w:val="28"/>
          <w:szCs w:val="28"/>
          <w:lang w:val="ru-RU"/>
        </w:rPr>
        <w:t xml:space="preserve"> </w:t>
      </w:r>
      <w:r w:rsidRPr="0004241E">
        <w:rPr>
          <w:sz w:val="28"/>
          <w:szCs w:val="28"/>
          <w:lang w:val="ru-RU"/>
        </w:rPr>
        <w:t>планирования и кадрово-правовой</w:t>
      </w:r>
      <w:r w:rsidR="00547427" w:rsidRPr="0004241E">
        <w:rPr>
          <w:sz w:val="28"/>
          <w:szCs w:val="28"/>
          <w:lang w:val="ru-RU"/>
        </w:rPr>
        <w:t xml:space="preserve">  </w:t>
      </w:r>
      <w:r w:rsidRPr="0004241E">
        <w:rPr>
          <w:sz w:val="28"/>
          <w:szCs w:val="28"/>
          <w:lang w:val="ru-RU"/>
        </w:rPr>
        <w:t>работы.</w:t>
      </w:r>
    </w:p>
    <w:p w:rsidR="0004241E" w:rsidRDefault="0004241E" w:rsidP="00974121">
      <w:pPr>
        <w:jc w:val="both"/>
        <w:rPr>
          <w:sz w:val="28"/>
          <w:szCs w:val="28"/>
          <w:lang w:val="ru-RU"/>
        </w:rPr>
      </w:pPr>
    </w:p>
    <w:p w:rsidR="0004241E" w:rsidRDefault="0004241E" w:rsidP="00974121">
      <w:pPr>
        <w:jc w:val="both"/>
        <w:rPr>
          <w:sz w:val="28"/>
          <w:szCs w:val="28"/>
          <w:lang w:val="ru-RU"/>
        </w:rPr>
      </w:pPr>
    </w:p>
    <w:p w:rsidR="0004241E" w:rsidRDefault="0004241E" w:rsidP="00974121">
      <w:pPr>
        <w:jc w:val="both"/>
        <w:rPr>
          <w:sz w:val="28"/>
          <w:szCs w:val="28"/>
          <w:lang w:val="ru-RU"/>
        </w:rPr>
      </w:pPr>
    </w:p>
    <w:p w:rsidR="0004241E" w:rsidRDefault="0004241E" w:rsidP="00974121">
      <w:pPr>
        <w:jc w:val="both"/>
        <w:rPr>
          <w:sz w:val="28"/>
          <w:szCs w:val="28"/>
          <w:lang w:val="ru-RU"/>
        </w:rPr>
      </w:pPr>
    </w:p>
    <w:p w:rsidR="0004241E" w:rsidRDefault="0004241E" w:rsidP="00974121">
      <w:pPr>
        <w:jc w:val="both"/>
        <w:rPr>
          <w:sz w:val="28"/>
          <w:szCs w:val="28"/>
          <w:lang w:val="ru-RU"/>
        </w:rPr>
      </w:pPr>
    </w:p>
    <w:p w:rsidR="004209D1" w:rsidRPr="0004241E" w:rsidRDefault="004209D1" w:rsidP="00974121">
      <w:pPr>
        <w:jc w:val="both"/>
        <w:rPr>
          <w:sz w:val="28"/>
          <w:szCs w:val="28"/>
          <w:lang w:val="ru-RU"/>
        </w:rPr>
      </w:pPr>
      <w:r w:rsidRPr="0004241E">
        <w:rPr>
          <w:sz w:val="28"/>
          <w:szCs w:val="28"/>
          <w:lang w:val="ru-RU"/>
        </w:rPr>
        <w:t>Председатель</w:t>
      </w:r>
      <w:r w:rsidR="0004241E" w:rsidRPr="0004241E">
        <w:rPr>
          <w:sz w:val="28"/>
          <w:szCs w:val="28"/>
          <w:lang w:val="ru-RU"/>
        </w:rPr>
        <w:t xml:space="preserve"> </w:t>
      </w:r>
      <w:r w:rsidRPr="0004241E">
        <w:rPr>
          <w:sz w:val="28"/>
          <w:szCs w:val="28"/>
          <w:lang w:val="ru-RU"/>
        </w:rPr>
        <w:t>Ивановского</w:t>
      </w:r>
      <w:r w:rsidR="004822AA" w:rsidRPr="0004241E">
        <w:rPr>
          <w:sz w:val="28"/>
          <w:szCs w:val="28"/>
          <w:lang w:val="ru-RU"/>
        </w:rPr>
        <w:t xml:space="preserve"> </w:t>
      </w:r>
      <w:r w:rsidRPr="0004241E">
        <w:rPr>
          <w:sz w:val="28"/>
          <w:szCs w:val="28"/>
          <w:lang w:val="ru-RU"/>
        </w:rPr>
        <w:t>сельского</w:t>
      </w:r>
      <w:r w:rsidR="004822AA" w:rsidRPr="0004241E">
        <w:rPr>
          <w:sz w:val="28"/>
          <w:szCs w:val="28"/>
          <w:lang w:val="ru-RU"/>
        </w:rPr>
        <w:t xml:space="preserve"> </w:t>
      </w:r>
      <w:r w:rsidRPr="0004241E">
        <w:rPr>
          <w:sz w:val="28"/>
          <w:szCs w:val="28"/>
          <w:lang w:val="ru-RU"/>
        </w:rPr>
        <w:t>совета</w:t>
      </w:r>
      <w:r w:rsidR="0004241E">
        <w:rPr>
          <w:sz w:val="28"/>
          <w:szCs w:val="28"/>
          <w:lang w:val="ru-RU"/>
        </w:rPr>
        <w:t xml:space="preserve"> </w:t>
      </w:r>
      <w:r w:rsidRPr="0004241E">
        <w:rPr>
          <w:sz w:val="28"/>
          <w:szCs w:val="28"/>
          <w:lang w:val="ru-RU"/>
        </w:rPr>
        <w:t>-</w:t>
      </w:r>
    </w:p>
    <w:p w:rsidR="004209D1" w:rsidRPr="0004241E" w:rsidRDefault="0004241E" w:rsidP="009741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209D1" w:rsidRPr="0004241E">
        <w:rPr>
          <w:sz w:val="28"/>
          <w:szCs w:val="28"/>
          <w:lang w:val="ru-RU"/>
        </w:rPr>
        <w:t>лава администрации</w:t>
      </w:r>
      <w:r w:rsidRPr="0004241E">
        <w:rPr>
          <w:sz w:val="28"/>
          <w:szCs w:val="28"/>
          <w:lang w:val="ru-RU"/>
        </w:rPr>
        <w:t xml:space="preserve"> </w:t>
      </w:r>
      <w:r w:rsidR="004209D1" w:rsidRPr="0004241E">
        <w:rPr>
          <w:sz w:val="28"/>
          <w:szCs w:val="28"/>
          <w:lang w:val="ru-RU"/>
        </w:rPr>
        <w:t>Ивановского</w:t>
      </w:r>
      <w:r w:rsidR="004822AA" w:rsidRPr="0004241E">
        <w:rPr>
          <w:sz w:val="28"/>
          <w:szCs w:val="28"/>
          <w:lang w:val="ru-RU"/>
        </w:rPr>
        <w:t xml:space="preserve"> </w:t>
      </w:r>
      <w:r w:rsidR="004209D1" w:rsidRPr="0004241E">
        <w:rPr>
          <w:sz w:val="28"/>
          <w:szCs w:val="28"/>
          <w:lang w:val="ru-RU"/>
        </w:rPr>
        <w:t>сельского</w:t>
      </w:r>
      <w:r w:rsidR="004822AA" w:rsidRPr="0004241E">
        <w:rPr>
          <w:sz w:val="28"/>
          <w:szCs w:val="28"/>
          <w:lang w:val="ru-RU"/>
        </w:rPr>
        <w:t xml:space="preserve"> </w:t>
      </w:r>
      <w:r w:rsidR="004209D1" w:rsidRPr="0004241E">
        <w:rPr>
          <w:sz w:val="28"/>
          <w:szCs w:val="28"/>
          <w:lang w:val="ru-RU"/>
        </w:rPr>
        <w:t>поселения</w:t>
      </w:r>
      <w:r w:rsidR="004822AA" w:rsidRPr="0004241E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</w:t>
      </w:r>
      <w:r w:rsidR="004822AA" w:rsidRPr="0004241E">
        <w:rPr>
          <w:sz w:val="28"/>
          <w:szCs w:val="28"/>
          <w:lang w:val="ru-RU"/>
        </w:rPr>
        <w:t xml:space="preserve">        </w:t>
      </w:r>
      <w:proofErr w:type="spellStart"/>
      <w:r w:rsidR="004209D1" w:rsidRPr="0004241E">
        <w:rPr>
          <w:sz w:val="28"/>
          <w:szCs w:val="28"/>
          <w:lang w:val="ru-RU"/>
        </w:rPr>
        <w:t>Шарафеев</w:t>
      </w:r>
      <w:proofErr w:type="spellEnd"/>
      <w:r w:rsidR="004209D1" w:rsidRPr="0004241E">
        <w:rPr>
          <w:sz w:val="28"/>
          <w:szCs w:val="28"/>
          <w:lang w:val="ru-RU"/>
        </w:rPr>
        <w:t xml:space="preserve"> Н.Н.</w:t>
      </w:r>
    </w:p>
    <w:p w:rsidR="004209D1" w:rsidRPr="0004241E" w:rsidRDefault="004209D1" w:rsidP="00974121">
      <w:pPr>
        <w:rPr>
          <w:sz w:val="28"/>
          <w:szCs w:val="28"/>
          <w:lang w:val="ru-RU"/>
        </w:rPr>
      </w:pPr>
    </w:p>
    <w:p w:rsidR="004822AA" w:rsidRPr="0004241E" w:rsidRDefault="004822AA" w:rsidP="00974121">
      <w:pPr>
        <w:jc w:val="both"/>
        <w:rPr>
          <w:sz w:val="28"/>
          <w:szCs w:val="28"/>
          <w:lang w:val="ru-RU"/>
        </w:rPr>
      </w:pPr>
    </w:p>
    <w:p w:rsidR="004822AA" w:rsidRPr="0004241E" w:rsidRDefault="004822AA" w:rsidP="00974121">
      <w:pPr>
        <w:jc w:val="both"/>
        <w:rPr>
          <w:sz w:val="28"/>
          <w:szCs w:val="28"/>
          <w:lang w:val="ru-RU"/>
        </w:rPr>
      </w:pPr>
    </w:p>
    <w:p w:rsidR="004822AA" w:rsidRPr="0004241E" w:rsidRDefault="004822AA" w:rsidP="00974121">
      <w:pPr>
        <w:jc w:val="both"/>
        <w:rPr>
          <w:sz w:val="28"/>
          <w:szCs w:val="28"/>
          <w:lang w:val="ru-RU"/>
        </w:rPr>
      </w:pPr>
    </w:p>
    <w:p w:rsidR="004822AA" w:rsidRPr="0004241E" w:rsidRDefault="004822AA" w:rsidP="00974121">
      <w:pPr>
        <w:jc w:val="both"/>
        <w:rPr>
          <w:sz w:val="28"/>
          <w:szCs w:val="28"/>
          <w:lang w:val="ru-RU"/>
        </w:rPr>
      </w:pPr>
    </w:p>
    <w:p w:rsidR="004822AA" w:rsidRPr="0004241E" w:rsidRDefault="004822AA" w:rsidP="00974121">
      <w:pPr>
        <w:jc w:val="both"/>
        <w:rPr>
          <w:sz w:val="28"/>
          <w:szCs w:val="28"/>
          <w:lang w:val="ru-RU"/>
        </w:rPr>
      </w:pPr>
    </w:p>
    <w:p w:rsidR="004822AA" w:rsidRPr="0004241E" w:rsidRDefault="004822AA" w:rsidP="00974121">
      <w:pPr>
        <w:jc w:val="both"/>
        <w:rPr>
          <w:sz w:val="28"/>
          <w:szCs w:val="28"/>
          <w:lang w:val="ru-RU"/>
        </w:rPr>
      </w:pPr>
    </w:p>
    <w:p w:rsidR="004822AA" w:rsidRPr="0004241E" w:rsidRDefault="004822AA" w:rsidP="00974121">
      <w:pPr>
        <w:jc w:val="both"/>
        <w:rPr>
          <w:sz w:val="28"/>
          <w:szCs w:val="28"/>
          <w:lang w:val="ru-RU"/>
        </w:rPr>
      </w:pPr>
    </w:p>
    <w:p w:rsidR="004822AA" w:rsidRPr="0004241E" w:rsidRDefault="004822AA" w:rsidP="00974121">
      <w:pPr>
        <w:jc w:val="both"/>
        <w:rPr>
          <w:sz w:val="28"/>
          <w:szCs w:val="28"/>
          <w:lang w:val="ru-RU"/>
        </w:rPr>
      </w:pPr>
    </w:p>
    <w:p w:rsidR="004822AA" w:rsidRPr="0004241E" w:rsidRDefault="004822AA" w:rsidP="00974121">
      <w:pPr>
        <w:jc w:val="both"/>
        <w:rPr>
          <w:sz w:val="28"/>
          <w:szCs w:val="28"/>
          <w:lang w:val="ru-RU"/>
        </w:rPr>
      </w:pPr>
    </w:p>
    <w:p w:rsidR="004822AA" w:rsidRPr="0004241E" w:rsidRDefault="004822AA" w:rsidP="00974121">
      <w:pPr>
        <w:jc w:val="both"/>
        <w:rPr>
          <w:sz w:val="28"/>
          <w:szCs w:val="28"/>
          <w:lang w:val="ru-RU"/>
        </w:rPr>
      </w:pPr>
    </w:p>
    <w:p w:rsidR="004822AA" w:rsidRPr="0004241E" w:rsidRDefault="004822AA" w:rsidP="00974121">
      <w:pPr>
        <w:jc w:val="both"/>
        <w:rPr>
          <w:sz w:val="28"/>
          <w:szCs w:val="28"/>
          <w:lang w:val="ru-RU"/>
        </w:rPr>
      </w:pPr>
    </w:p>
    <w:p w:rsidR="004822AA" w:rsidRPr="0004241E" w:rsidRDefault="004822AA" w:rsidP="00974121">
      <w:pPr>
        <w:jc w:val="both"/>
        <w:rPr>
          <w:sz w:val="28"/>
          <w:szCs w:val="28"/>
          <w:lang w:val="ru-RU"/>
        </w:rPr>
      </w:pPr>
    </w:p>
    <w:p w:rsidR="004822AA" w:rsidRPr="0004241E" w:rsidRDefault="004822AA" w:rsidP="00974121">
      <w:pPr>
        <w:jc w:val="both"/>
        <w:rPr>
          <w:sz w:val="28"/>
          <w:szCs w:val="28"/>
          <w:lang w:val="ru-RU"/>
        </w:rPr>
      </w:pPr>
    </w:p>
    <w:p w:rsidR="004822AA" w:rsidRPr="0004241E" w:rsidRDefault="004822AA" w:rsidP="00974121">
      <w:pPr>
        <w:jc w:val="both"/>
        <w:rPr>
          <w:sz w:val="28"/>
          <w:szCs w:val="28"/>
          <w:lang w:val="ru-RU"/>
        </w:rPr>
      </w:pPr>
    </w:p>
    <w:p w:rsidR="004822AA" w:rsidRPr="0004241E" w:rsidRDefault="004822AA" w:rsidP="00974121">
      <w:pPr>
        <w:jc w:val="both"/>
        <w:rPr>
          <w:sz w:val="28"/>
          <w:szCs w:val="28"/>
          <w:lang w:val="ru-RU"/>
        </w:rPr>
      </w:pPr>
    </w:p>
    <w:p w:rsidR="004822AA" w:rsidRPr="0004241E" w:rsidRDefault="004822AA" w:rsidP="00974121">
      <w:pPr>
        <w:jc w:val="both"/>
        <w:rPr>
          <w:sz w:val="28"/>
          <w:szCs w:val="28"/>
          <w:lang w:val="ru-RU"/>
        </w:rPr>
      </w:pPr>
    </w:p>
    <w:p w:rsidR="004822AA" w:rsidRPr="0004241E" w:rsidRDefault="004822AA" w:rsidP="00974121">
      <w:pPr>
        <w:jc w:val="both"/>
        <w:rPr>
          <w:sz w:val="28"/>
          <w:szCs w:val="28"/>
          <w:lang w:val="ru-RU"/>
        </w:rPr>
      </w:pPr>
    </w:p>
    <w:p w:rsidR="004822AA" w:rsidRPr="0004241E" w:rsidRDefault="004822AA" w:rsidP="00974121">
      <w:pPr>
        <w:jc w:val="both"/>
        <w:rPr>
          <w:sz w:val="28"/>
          <w:szCs w:val="28"/>
          <w:lang w:val="ru-RU"/>
        </w:rPr>
      </w:pPr>
    </w:p>
    <w:p w:rsidR="004822AA" w:rsidRPr="0004241E" w:rsidRDefault="004822AA" w:rsidP="00974121">
      <w:pPr>
        <w:jc w:val="both"/>
        <w:rPr>
          <w:sz w:val="28"/>
          <w:szCs w:val="28"/>
          <w:lang w:val="ru-RU"/>
        </w:rPr>
      </w:pPr>
    </w:p>
    <w:p w:rsidR="004822AA" w:rsidRPr="0004241E" w:rsidRDefault="004822AA" w:rsidP="00974121">
      <w:pPr>
        <w:jc w:val="both"/>
        <w:rPr>
          <w:sz w:val="28"/>
          <w:szCs w:val="28"/>
          <w:lang w:val="ru-RU"/>
        </w:rPr>
      </w:pPr>
    </w:p>
    <w:p w:rsidR="004822AA" w:rsidRPr="0004241E" w:rsidRDefault="004822AA" w:rsidP="00974121">
      <w:pPr>
        <w:jc w:val="both"/>
        <w:rPr>
          <w:sz w:val="28"/>
          <w:szCs w:val="28"/>
          <w:lang w:val="ru-RU"/>
        </w:rPr>
      </w:pPr>
    </w:p>
    <w:p w:rsidR="004822AA" w:rsidRPr="0004241E" w:rsidRDefault="004822AA" w:rsidP="00974121">
      <w:pPr>
        <w:jc w:val="both"/>
        <w:rPr>
          <w:sz w:val="28"/>
          <w:szCs w:val="28"/>
          <w:lang w:val="ru-RU"/>
        </w:rPr>
      </w:pPr>
    </w:p>
    <w:p w:rsidR="004209D1" w:rsidRPr="0004241E" w:rsidRDefault="004209D1" w:rsidP="00974121">
      <w:pPr>
        <w:jc w:val="both"/>
        <w:rPr>
          <w:sz w:val="28"/>
          <w:szCs w:val="28"/>
          <w:lang w:val="ru-RU"/>
        </w:rPr>
      </w:pPr>
    </w:p>
    <w:p w:rsidR="004209D1" w:rsidRPr="0004241E" w:rsidRDefault="004209D1" w:rsidP="00974121">
      <w:pPr>
        <w:jc w:val="both"/>
        <w:rPr>
          <w:sz w:val="28"/>
          <w:szCs w:val="28"/>
          <w:lang w:val="ru-RU"/>
        </w:rPr>
      </w:pPr>
    </w:p>
    <w:p w:rsidR="00C111B2" w:rsidRPr="0004241E" w:rsidRDefault="004209D1" w:rsidP="00974121">
      <w:pPr>
        <w:jc w:val="both"/>
        <w:rPr>
          <w:sz w:val="16"/>
          <w:szCs w:val="16"/>
          <w:lang w:val="ru-RU"/>
        </w:rPr>
      </w:pPr>
      <w:r w:rsidRPr="0004241E">
        <w:rPr>
          <w:sz w:val="16"/>
          <w:szCs w:val="16"/>
          <w:lang w:val="ru-RU"/>
        </w:rPr>
        <w:t>Исполнитель Степанова Л.Г. 25540</w:t>
      </w:r>
    </w:p>
    <w:p w:rsidR="00E208DD" w:rsidRPr="0004241E" w:rsidRDefault="00E208DD" w:rsidP="00974121">
      <w:pPr>
        <w:jc w:val="both"/>
        <w:rPr>
          <w:sz w:val="28"/>
          <w:szCs w:val="28"/>
          <w:lang w:val="ru-RU"/>
        </w:rPr>
      </w:pPr>
    </w:p>
    <w:p w:rsidR="00E208DD" w:rsidRPr="00D7288D" w:rsidRDefault="00E208DD" w:rsidP="00974121">
      <w:pPr>
        <w:pStyle w:val="10"/>
        <w:keepNext/>
        <w:keepLines/>
        <w:shd w:val="clear" w:color="auto" w:fill="auto"/>
        <w:spacing w:before="0"/>
        <w:ind w:left="20"/>
        <w:jc w:val="right"/>
        <w:rPr>
          <w:color w:val="000000"/>
          <w:sz w:val="24"/>
          <w:szCs w:val="24"/>
          <w:lang w:eastAsia="ru-RU" w:bidi="ru-RU"/>
        </w:rPr>
      </w:pPr>
      <w:bookmarkStart w:id="1" w:name="bookmark0"/>
      <w:r w:rsidRPr="00D7288D">
        <w:rPr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E208DD" w:rsidRPr="00D7288D" w:rsidRDefault="00E208DD" w:rsidP="00974121">
      <w:pPr>
        <w:pStyle w:val="10"/>
        <w:keepNext/>
        <w:keepLines/>
        <w:shd w:val="clear" w:color="auto" w:fill="auto"/>
        <w:spacing w:before="0"/>
        <w:ind w:left="20"/>
        <w:jc w:val="right"/>
        <w:rPr>
          <w:color w:val="000000"/>
          <w:sz w:val="24"/>
          <w:szCs w:val="24"/>
          <w:lang w:eastAsia="ru-RU" w:bidi="ru-RU"/>
        </w:rPr>
      </w:pPr>
      <w:r w:rsidRPr="00D7288D">
        <w:rPr>
          <w:color w:val="000000"/>
          <w:sz w:val="24"/>
          <w:szCs w:val="24"/>
          <w:lang w:eastAsia="ru-RU" w:bidi="ru-RU"/>
        </w:rPr>
        <w:t>к постановлению администрации</w:t>
      </w:r>
    </w:p>
    <w:p w:rsidR="0004241E" w:rsidRPr="00D7288D" w:rsidRDefault="00E208DD" w:rsidP="00974121">
      <w:pPr>
        <w:pStyle w:val="10"/>
        <w:keepNext/>
        <w:keepLines/>
        <w:shd w:val="clear" w:color="auto" w:fill="auto"/>
        <w:spacing w:before="0"/>
        <w:ind w:left="20"/>
        <w:jc w:val="right"/>
        <w:rPr>
          <w:color w:val="000000"/>
          <w:sz w:val="24"/>
          <w:szCs w:val="24"/>
          <w:lang w:eastAsia="ru-RU" w:bidi="ru-RU"/>
        </w:rPr>
      </w:pPr>
      <w:r w:rsidRPr="00D7288D">
        <w:rPr>
          <w:color w:val="000000"/>
          <w:sz w:val="24"/>
          <w:szCs w:val="24"/>
          <w:lang w:eastAsia="ru-RU" w:bidi="ru-RU"/>
        </w:rPr>
        <w:t>Ивановского сельского</w:t>
      </w:r>
      <w:r w:rsidR="00D7288D">
        <w:rPr>
          <w:color w:val="000000"/>
          <w:sz w:val="24"/>
          <w:szCs w:val="24"/>
          <w:lang w:eastAsia="ru-RU" w:bidi="ru-RU"/>
        </w:rPr>
        <w:t xml:space="preserve"> поселения</w:t>
      </w:r>
    </w:p>
    <w:p w:rsidR="0004241E" w:rsidRPr="00D7288D" w:rsidRDefault="00D7288D" w:rsidP="00974121">
      <w:pPr>
        <w:pStyle w:val="10"/>
        <w:keepNext/>
        <w:keepLines/>
        <w:shd w:val="clear" w:color="auto" w:fill="auto"/>
        <w:spacing w:before="0"/>
        <w:ind w:left="2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Нижнегорского района</w:t>
      </w:r>
    </w:p>
    <w:p w:rsidR="00FC6FA3" w:rsidRPr="00D7288D" w:rsidRDefault="00FC6FA3" w:rsidP="00974121">
      <w:pPr>
        <w:pStyle w:val="10"/>
        <w:keepNext/>
        <w:keepLines/>
        <w:shd w:val="clear" w:color="auto" w:fill="auto"/>
        <w:spacing w:before="0"/>
        <w:ind w:left="20"/>
        <w:jc w:val="right"/>
        <w:rPr>
          <w:color w:val="000000"/>
          <w:sz w:val="24"/>
          <w:szCs w:val="24"/>
          <w:lang w:eastAsia="ru-RU" w:bidi="ru-RU"/>
        </w:rPr>
      </w:pPr>
      <w:r w:rsidRPr="00D7288D">
        <w:rPr>
          <w:color w:val="000000"/>
          <w:sz w:val="24"/>
          <w:szCs w:val="24"/>
          <w:lang w:eastAsia="ru-RU" w:bidi="ru-RU"/>
        </w:rPr>
        <w:t>Республики Крым</w:t>
      </w:r>
      <w:r w:rsidR="0004241E" w:rsidRPr="00D7288D">
        <w:rPr>
          <w:color w:val="000000"/>
          <w:sz w:val="24"/>
          <w:szCs w:val="24"/>
          <w:lang w:eastAsia="ru-RU" w:bidi="ru-RU"/>
        </w:rPr>
        <w:t xml:space="preserve"> </w:t>
      </w:r>
      <w:r w:rsidR="00EE5CB1" w:rsidRPr="00D7288D">
        <w:rPr>
          <w:color w:val="000000"/>
          <w:sz w:val="24"/>
          <w:szCs w:val="24"/>
          <w:lang w:eastAsia="ru-RU" w:bidi="ru-RU"/>
        </w:rPr>
        <w:t>от 12 мая</w:t>
      </w:r>
      <w:r w:rsidRPr="00D7288D">
        <w:rPr>
          <w:color w:val="000000"/>
          <w:sz w:val="24"/>
          <w:szCs w:val="24"/>
          <w:lang w:eastAsia="ru-RU" w:bidi="ru-RU"/>
        </w:rPr>
        <w:t xml:space="preserve"> 2020 года</w:t>
      </w:r>
    </w:p>
    <w:p w:rsidR="00E208DD" w:rsidRPr="0004241E" w:rsidRDefault="00E208DD" w:rsidP="0004241E">
      <w:pPr>
        <w:pStyle w:val="10"/>
        <w:keepNext/>
        <w:keepLines/>
        <w:shd w:val="clear" w:color="auto" w:fill="auto"/>
        <w:spacing w:before="0"/>
        <w:jc w:val="left"/>
        <w:rPr>
          <w:color w:val="000000"/>
          <w:sz w:val="28"/>
          <w:szCs w:val="28"/>
          <w:lang w:eastAsia="ru-RU" w:bidi="ru-RU"/>
        </w:rPr>
      </w:pPr>
    </w:p>
    <w:p w:rsidR="00E208DD" w:rsidRPr="00D7288D" w:rsidRDefault="00E208DD" w:rsidP="0004241E">
      <w:pPr>
        <w:pStyle w:val="10"/>
        <w:keepNext/>
        <w:keepLines/>
        <w:shd w:val="clear" w:color="auto" w:fill="auto"/>
        <w:spacing w:before="0"/>
        <w:ind w:left="20"/>
        <w:rPr>
          <w:b/>
          <w:color w:val="000000"/>
          <w:sz w:val="28"/>
          <w:szCs w:val="28"/>
          <w:lang w:eastAsia="ru-RU" w:bidi="ru-RU"/>
        </w:rPr>
      </w:pPr>
      <w:r w:rsidRPr="00D7288D">
        <w:rPr>
          <w:b/>
          <w:color w:val="000000"/>
          <w:sz w:val="28"/>
          <w:szCs w:val="28"/>
          <w:lang w:eastAsia="ru-RU" w:bidi="ru-RU"/>
        </w:rPr>
        <w:t>Порядок</w:t>
      </w:r>
      <w:bookmarkEnd w:id="1"/>
    </w:p>
    <w:p w:rsidR="00D7288D" w:rsidRPr="00D7288D" w:rsidRDefault="00E208DD" w:rsidP="0004241E">
      <w:pPr>
        <w:pStyle w:val="50"/>
        <w:shd w:val="clear" w:color="auto" w:fill="auto"/>
        <w:ind w:left="20"/>
        <w:rPr>
          <w:b/>
          <w:color w:val="000000"/>
          <w:sz w:val="28"/>
          <w:szCs w:val="28"/>
          <w:lang w:eastAsia="ru-RU" w:bidi="ru-RU"/>
        </w:rPr>
      </w:pPr>
      <w:r w:rsidRPr="00D7288D">
        <w:rPr>
          <w:b/>
          <w:color w:val="000000"/>
          <w:sz w:val="28"/>
          <w:szCs w:val="28"/>
          <w:lang w:eastAsia="ru-RU" w:bidi="ru-RU"/>
        </w:rPr>
        <w:t>оп</w:t>
      </w:r>
      <w:r w:rsidR="00693899" w:rsidRPr="00D7288D">
        <w:rPr>
          <w:b/>
          <w:color w:val="000000"/>
          <w:sz w:val="28"/>
          <w:szCs w:val="28"/>
          <w:lang w:eastAsia="ru-RU" w:bidi="ru-RU"/>
        </w:rPr>
        <w:t>ределения</w:t>
      </w:r>
      <w:r w:rsidRPr="00D7288D">
        <w:rPr>
          <w:b/>
          <w:color w:val="000000"/>
          <w:sz w:val="28"/>
          <w:szCs w:val="28"/>
          <w:lang w:eastAsia="ru-RU" w:bidi="ru-RU"/>
        </w:rPr>
        <w:t xml:space="preserve">, платы за установление сервитута, </w:t>
      </w:r>
      <w:proofErr w:type="gramStart"/>
      <w:r w:rsidRPr="00D7288D">
        <w:rPr>
          <w:b/>
          <w:color w:val="000000"/>
          <w:sz w:val="28"/>
          <w:szCs w:val="28"/>
          <w:lang w:eastAsia="ru-RU" w:bidi="ru-RU"/>
        </w:rPr>
        <w:t>в</w:t>
      </w:r>
      <w:proofErr w:type="gramEnd"/>
    </w:p>
    <w:p w:rsidR="00E208DD" w:rsidRPr="00D7288D" w:rsidRDefault="00E208DD" w:rsidP="0004241E">
      <w:pPr>
        <w:pStyle w:val="50"/>
        <w:shd w:val="clear" w:color="auto" w:fill="auto"/>
        <w:ind w:left="20"/>
        <w:rPr>
          <w:b/>
          <w:sz w:val="28"/>
          <w:szCs w:val="28"/>
        </w:rPr>
      </w:pPr>
      <w:r w:rsidRPr="00D7288D">
        <w:rPr>
          <w:b/>
          <w:color w:val="000000"/>
          <w:sz w:val="28"/>
          <w:szCs w:val="28"/>
          <w:lang w:eastAsia="ru-RU" w:bidi="ru-RU"/>
        </w:rPr>
        <w:t>том числе публичною, платы за проведение перераспределения земельных</w:t>
      </w:r>
      <w:r w:rsidR="00D7288D" w:rsidRPr="00D7288D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D7288D">
        <w:rPr>
          <w:b/>
          <w:color w:val="000000"/>
          <w:sz w:val="28"/>
          <w:szCs w:val="28"/>
          <w:lang w:eastAsia="ru-RU" w:bidi="ru-RU"/>
        </w:rPr>
        <w:t>участков, размера цены продажи земельных участков, находящи</w:t>
      </w:r>
      <w:r w:rsidR="00C91E8B" w:rsidRPr="00D7288D">
        <w:rPr>
          <w:b/>
          <w:color w:val="000000"/>
          <w:sz w:val="28"/>
          <w:szCs w:val="28"/>
          <w:lang w:eastAsia="ru-RU" w:bidi="ru-RU"/>
        </w:rPr>
        <w:t>хся в</w:t>
      </w:r>
      <w:r w:rsidR="00D7288D" w:rsidRPr="00D7288D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C91E8B" w:rsidRPr="00D7288D">
        <w:rPr>
          <w:b/>
          <w:color w:val="000000"/>
          <w:sz w:val="28"/>
          <w:szCs w:val="28"/>
          <w:lang w:eastAsia="ru-RU" w:bidi="ru-RU"/>
        </w:rPr>
        <w:t>собственности Ивановского</w:t>
      </w:r>
      <w:r w:rsidRPr="00D7288D">
        <w:rPr>
          <w:b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</w:t>
      </w:r>
    </w:p>
    <w:p w:rsidR="00D7288D" w:rsidRPr="00D7288D" w:rsidRDefault="00E208DD" w:rsidP="00D7288D">
      <w:pPr>
        <w:pStyle w:val="10"/>
        <w:keepNext/>
        <w:keepLines/>
        <w:shd w:val="clear" w:color="auto" w:fill="auto"/>
        <w:spacing w:before="0" w:after="240"/>
        <w:ind w:left="20"/>
        <w:rPr>
          <w:b/>
          <w:sz w:val="28"/>
          <w:szCs w:val="28"/>
        </w:rPr>
      </w:pPr>
      <w:bookmarkStart w:id="2" w:name="bookmark1"/>
      <w:r w:rsidRPr="00D7288D">
        <w:rPr>
          <w:b/>
          <w:color w:val="000000"/>
          <w:sz w:val="28"/>
          <w:szCs w:val="28"/>
          <w:lang w:eastAsia="ru-RU" w:bidi="ru-RU"/>
        </w:rPr>
        <w:t>Республики Крым</w:t>
      </w:r>
      <w:bookmarkStart w:id="3" w:name="bookmark2"/>
      <w:bookmarkEnd w:id="2"/>
    </w:p>
    <w:p w:rsidR="00E208DD" w:rsidRPr="00D7288D" w:rsidRDefault="0004241E" w:rsidP="00D7288D">
      <w:pPr>
        <w:pStyle w:val="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1. </w:t>
      </w:r>
      <w:r w:rsidR="00E208DD" w:rsidRPr="0004241E">
        <w:rPr>
          <w:b/>
          <w:color w:val="000000"/>
          <w:sz w:val="28"/>
          <w:szCs w:val="28"/>
          <w:lang w:eastAsia="ru-RU" w:bidi="ru-RU"/>
        </w:rPr>
        <w:t>Общие положения</w:t>
      </w:r>
      <w:bookmarkEnd w:id="3"/>
    </w:p>
    <w:p w:rsidR="00E208DD" w:rsidRPr="0004241E" w:rsidRDefault="00E208DD" w:rsidP="00D7288D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04241E">
        <w:rPr>
          <w:color w:val="000000"/>
          <w:sz w:val="28"/>
          <w:szCs w:val="28"/>
          <w:lang w:eastAsia="ru-RU" w:bidi="ru-RU"/>
        </w:rPr>
        <w:t>Настоящий порядок устанавливает:</w:t>
      </w:r>
    </w:p>
    <w:p w:rsidR="00E208DD" w:rsidRPr="0004241E" w:rsidRDefault="0004241E" w:rsidP="00D7288D">
      <w:pPr>
        <w:pStyle w:val="20"/>
        <w:shd w:val="clear" w:color="auto" w:fill="auto"/>
        <w:tabs>
          <w:tab w:val="left" w:pos="571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C91E8B" w:rsidRPr="0004241E">
        <w:rPr>
          <w:color w:val="000000"/>
          <w:sz w:val="28"/>
          <w:szCs w:val="28"/>
          <w:lang w:eastAsia="ru-RU" w:bidi="ru-RU"/>
        </w:rPr>
        <w:t>порядок определения годового</w:t>
      </w:r>
      <w:r w:rsidR="00E208DD" w:rsidRPr="0004241E">
        <w:rPr>
          <w:color w:val="000000"/>
          <w:sz w:val="28"/>
          <w:szCs w:val="28"/>
          <w:lang w:eastAsia="ru-RU" w:bidi="ru-RU"/>
        </w:rPr>
        <w:t xml:space="preserve"> размера арендной платы за земельный участок;</w:t>
      </w:r>
    </w:p>
    <w:p w:rsidR="00E208DD" w:rsidRPr="0004241E" w:rsidRDefault="0004241E" w:rsidP="00D7288D">
      <w:pPr>
        <w:pStyle w:val="20"/>
        <w:shd w:val="clear" w:color="auto" w:fill="auto"/>
        <w:tabs>
          <w:tab w:val="left" w:pos="561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E208DD" w:rsidRPr="0004241E">
        <w:rPr>
          <w:color w:val="000000"/>
          <w:sz w:val="28"/>
          <w:szCs w:val="28"/>
          <w:lang w:eastAsia="ru-RU" w:bidi="ru-RU"/>
        </w:rPr>
        <w:t>порядок оп</w:t>
      </w:r>
      <w:r w:rsidR="00C91E8B" w:rsidRPr="0004241E">
        <w:rPr>
          <w:color w:val="000000"/>
          <w:sz w:val="28"/>
          <w:szCs w:val="28"/>
          <w:lang w:eastAsia="ru-RU" w:bidi="ru-RU"/>
        </w:rPr>
        <w:t>ределения цены продажи земельного</w:t>
      </w:r>
      <w:r w:rsidR="00E208DD" w:rsidRPr="0004241E">
        <w:rPr>
          <w:color w:val="000000"/>
          <w:sz w:val="28"/>
          <w:szCs w:val="28"/>
          <w:lang w:eastAsia="ru-RU" w:bidi="ru-RU"/>
        </w:rPr>
        <w:t xml:space="preserve"> участка;</w:t>
      </w:r>
    </w:p>
    <w:p w:rsidR="00E208DD" w:rsidRPr="0004241E" w:rsidRDefault="0004241E" w:rsidP="00D7288D">
      <w:pPr>
        <w:pStyle w:val="20"/>
        <w:shd w:val="clear" w:color="auto" w:fill="auto"/>
        <w:tabs>
          <w:tab w:val="left" w:pos="56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E208DD" w:rsidRPr="0004241E">
        <w:rPr>
          <w:color w:val="000000"/>
          <w:sz w:val="28"/>
          <w:szCs w:val="28"/>
          <w:lang w:eastAsia="ru-RU" w:bidi="ru-RU"/>
        </w:rPr>
        <w:t>порядок определения платы за установление сервитута на земельном участке;</w:t>
      </w:r>
    </w:p>
    <w:p w:rsidR="00E208DD" w:rsidRPr="0004241E" w:rsidRDefault="0004241E" w:rsidP="00D7288D">
      <w:pPr>
        <w:pStyle w:val="20"/>
        <w:shd w:val="clear" w:color="auto" w:fill="auto"/>
        <w:tabs>
          <w:tab w:val="left" w:pos="571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E208DD" w:rsidRPr="0004241E">
        <w:rPr>
          <w:color w:val="000000"/>
          <w:sz w:val="28"/>
          <w:szCs w:val="28"/>
          <w:lang w:eastAsia="ru-RU" w:bidi="ru-RU"/>
        </w:rPr>
        <w:t xml:space="preserve">порядок определения платы </w:t>
      </w:r>
      <w:r w:rsidR="00E208DD" w:rsidRPr="0004241E">
        <w:rPr>
          <w:rStyle w:val="2105pt"/>
          <w:sz w:val="28"/>
          <w:szCs w:val="28"/>
        </w:rPr>
        <w:t xml:space="preserve">за </w:t>
      </w:r>
      <w:r w:rsidR="00E208DD" w:rsidRPr="0004241E">
        <w:rPr>
          <w:color w:val="000000"/>
          <w:sz w:val="28"/>
          <w:szCs w:val="28"/>
          <w:lang w:eastAsia="ru-RU" w:bidi="ru-RU"/>
        </w:rPr>
        <w:t>проведение перераспределения земельных участков;</w:t>
      </w:r>
    </w:p>
    <w:p w:rsidR="00D7288D" w:rsidRDefault="0004241E" w:rsidP="00D7288D">
      <w:pPr>
        <w:pStyle w:val="20"/>
        <w:shd w:val="clear" w:color="auto" w:fill="auto"/>
        <w:tabs>
          <w:tab w:val="left" w:pos="561"/>
        </w:tabs>
        <w:spacing w:before="0"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E208DD" w:rsidRPr="0004241E">
        <w:rPr>
          <w:color w:val="000000"/>
          <w:sz w:val="28"/>
          <w:szCs w:val="28"/>
          <w:lang w:eastAsia="ru-RU" w:bidi="ru-RU"/>
        </w:rPr>
        <w:t>порядок, условия и сроки внесения платы за земельные участки.</w:t>
      </w:r>
      <w:bookmarkStart w:id="4" w:name="bookmark4"/>
    </w:p>
    <w:p w:rsidR="00D7288D" w:rsidRDefault="00D7288D" w:rsidP="00D7288D">
      <w:pPr>
        <w:pStyle w:val="20"/>
        <w:shd w:val="clear" w:color="auto" w:fill="auto"/>
        <w:tabs>
          <w:tab w:val="left" w:pos="561"/>
        </w:tabs>
        <w:spacing w:before="0" w:after="298" w:line="240" w:lineRule="exact"/>
        <w:ind w:firstLine="0"/>
        <w:jc w:val="both"/>
        <w:rPr>
          <w:b/>
          <w:color w:val="000000"/>
          <w:sz w:val="28"/>
          <w:szCs w:val="28"/>
          <w:lang w:eastAsia="ru-RU" w:bidi="ru-RU"/>
        </w:rPr>
      </w:pPr>
    </w:p>
    <w:p w:rsidR="009B199C" w:rsidRPr="00D7288D" w:rsidRDefault="009B199C" w:rsidP="00D7288D">
      <w:pPr>
        <w:pStyle w:val="20"/>
        <w:shd w:val="clear" w:color="auto" w:fill="auto"/>
        <w:tabs>
          <w:tab w:val="left" w:pos="561"/>
        </w:tabs>
        <w:spacing w:before="0" w:after="0" w:line="240" w:lineRule="auto"/>
        <w:ind w:firstLine="0"/>
        <w:rPr>
          <w:sz w:val="28"/>
          <w:szCs w:val="28"/>
        </w:rPr>
      </w:pPr>
      <w:r w:rsidRPr="0004241E">
        <w:rPr>
          <w:b/>
          <w:color w:val="000000"/>
          <w:sz w:val="28"/>
          <w:szCs w:val="28"/>
          <w:lang w:eastAsia="ru-RU" w:bidi="ru-RU"/>
        </w:rPr>
        <w:t>2. Порядок определения цены продажи земельного участка</w:t>
      </w:r>
      <w:bookmarkEnd w:id="4"/>
    </w:p>
    <w:p w:rsidR="009B199C" w:rsidRPr="0004241E" w:rsidRDefault="009B199C" w:rsidP="00D7288D">
      <w:pPr>
        <w:pStyle w:val="20"/>
        <w:shd w:val="clear" w:color="auto" w:fill="auto"/>
        <w:tabs>
          <w:tab w:val="left" w:pos="66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04241E">
        <w:rPr>
          <w:color w:val="000000"/>
          <w:sz w:val="28"/>
          <w:szCs w:val="28"/>
          <w:lang w:eastAsia="ru-RU" w:bidi="ru-RU"/>
        </w:rPr>
        <w:t>2.1</w:t>
      </w:r>
      <w:r w:rsidR="007000B7">
        <w:rPr>
          <w:color w:val="000000"/>
          <w:sz w:val="28"/>
          <w:szCs w:val="28"/>
          <w:lang w:eastAsia="ru-RU" w:bidi="ru-RU"/>
        </w:rPr>
        <w:t>.</w:t>
      </w:r>
      <w:r w:rsidRPr="0004241E">
        <w:rPr>
          <w:color w:val="000000"/>
          <w:sz w:val="28"/>
          <w:szCs w:val="28"/>
          <w:lang w:eastAsia="ru-RU" w:bidi="ru-RU"/>
        </w:rPr>
        <w:t xml:space="preserve"> в случае, если право собственности на земельный участок приобретается на торгах, (аукционе), то цена продажи земельного участка определяется, но результатам таких торгов (аукциона).</w:t>
      </w:r>
    </w:p>
    <w:p w:rsidR="009B199C" w:rsidRPr="0004241E" w:rsidRDefault="009B199C" w:rsidP="00D7288D">
      <w:pPr>
        <w:pStyle w:val="20"/>
        <w:shd w:val="clear" w:color="auto" w:fill="auto"/>
        <w:spacing w:before="0" w:after="0" w:line="240" w:lineRule="auto"/>
        <w:ind w:firstLine="480"/>
        <w:jc w:val="both"/>
        <w:rPr>
          <w:sz w:val="28"/>
          <w:szCs w:val="28"/>
        </w:rPr>
      </w:pPr>
      <w:r w:rsidRPr="0004241E">
        <w:rPr>
          <w:color w:val="000000"/>
          <w:sz w:val="28"/>
          <w:szCs w:val="28"/>
          <w:lang w:eastAsia="ru-RU" w:bidi="ru-RU"/>
        </w:rPr>
        <w:t>Начальной ценой, но продаже земельного участка на аукционе является рыночная стоимость такого земельного участка, определенная в соответствии с Федеральным законом Российской Федерации от 29.07.1998 № 135-ФЗ «Об оценочной деятельности в Российской Федерации» (далее Федеральный закон № 135-ФЗ).</w:t>
      </w:r>
    </w:p>
    <w:p w:rsidR="009B199C" w:rsidRPr="0004241E" w:rsidRDefault="009B199C" w:rsidP="00D7288D">
      <w:pPr>
        <w:pStyle w:val="20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4241E">
        <w:rPr>
          <w:color w:val="000000"/>
          <w:sz w:val="28"/>
          <w:szCs w:val="28"/>
          <w:lang w:eastAsia="ru-RU" w:bidi="ru-RU"/>
        </w:rPr>
        <w:t>2.2</w:t>
      </w:r>
      <w:r w:rsidR="007000B7">
        <w:rPr>
          <w:color w:val="000000"/>
          <w:sz w:val="28"/>
          <w:szCs w:val="28"/>
          <w:lang w:eastAsia="ru-RU" w:bidi="ru-RU"/>
        </w:rPr>
        <w:t xml:space="preserve">. </w:t>
      </w:r>
      <w:r w:rsidRPr="0004241E">
        <w:rPr>
          <w:color w:val="000000"/>
          <w:sz w:val="28"/>
          <w:szCs w:val="28"/>
          <w:lang w:eastAsia="ru-RU" w:bidi="ru-RU"/>
        </w:rPr>
        <w:t>Если согласно законодательству, заинтересованное лицо имеет право покупки земельного участка в собственность без торгов, то ценой продажи земельного участка является рыночная стоимость такого земельного участка, определенная в соответствии с Федеральным законом Российской Федерации № 135-ФЗ.</w:t>
      </w:r>
    </w:p>
    <w:p w:rsidR="009B199C" w:rsidRPr="0004241E" w:rsidRDefault="009B199C" w:rsidP="00D7288D">
      <w:pPr>
        <w:pStyle w:val="20"/>
        <w:shd w:val="clear" w:color="auto" w:fill="auto"/>
        <w:spacing w:before="0" w:after="0" w:line="240" w:lineRule="auto"/>
        <w:ind w:firstLine="240"/>
        <w:jc w:val="both"/>
        <w:rPr>
          <w:color w:val="000000"/>
          <w:sz w:val="28"/>
          <w:szCs w:val="28"/>
          <w:lang w:eastAsia="ru-RU" w:bidi="ru-RU"/>
        </w:rPr>
      </w:pPr>
      <w:r w:rsidRPr="0004241E">
        <w:rPr>
          <w:color w:val="000000"/>
          <w:sz w:val="28"/>
          <w:szCs w:val="28"/>
          <w:lang w:eastAsia="ru-RU" w:bidi="ru-RU"/>
        </w:rPr>
        <w:t>2.3</w:t>
      </w:r>
      <w:r w:rsidR="007000B7">
        <w:rPr>
          <w:color w:val="000000"/>
          <w:sz w:val="28"/>
          <w:szCs w:val="28"/>
          <w:lang w:eastAsia="ru-RU" w:bidi="ru-RU"/>
        </w:rPr>
        <w:t xml:space="preserve">. </w:t>
      </w:r>
      <w:r w:rsidRPr="0004241E">
        <w:rPr>
          <w:color w:val="000000"/>
          <w:sz w:val="28"/>
          <w:szCs w:val="28"/>
          <w:lang w:eastAsia="ru-RU" w:bidi="ru-RU"/>
        </w:rPr>
        <w:t xml:space="preserve"> в случае, если в торгах (аукционе) участвовал один участник, то он вправе, не позднее чем через 20 дней после проведения аукциона, заключить договор купли-продажи земельного участка, выставленного на торт и, по начальной цене аукциона.</w:t>
      </w:r>
    </w:p>
    <w:p w:rsidR="009B199C" w:rsidRPr="0004241E" w:rsidRDefault="009B199C" w:rsidP="00D7288D">
      <w:pPr>
        <w:pStyle w:val="20"/>
        <w:shd w:val="clear" w:color="auto" w:fill="auto"/>
        <w:spacing w:before="0" w:after="0" w:line="288" w:lineRule="exact"/>
        <w:ind w:firstLine="240"/>
        <w:jc w:val="both"/>
        <w:rPr>
          <w:sz w:val="28"/>
          <w:szCs w:val="28"/>
        </w:rPr>
      </w:pPr>
    </w:p>
    <w:p w:rsidR="009B199C" w:rsidRPr="0004241E" w:rsidRDefault="009B199C" w:rsidP="00D7288D">
      <w:pPr>
        <w:pStyle w:val="50"/>
        <w:shd w:val="clear" w:color="auto" w:fill="auto"/>
        <w:tabs>
          <w:tab w:val="left" w:pos="3385"/>
        </w:tabs>
        <w:spacing w:line="240" w:lineRule="auto"/>
        <w:rPr>
          <w:b/>
          <w:sz w:val="28"/>
          <w:szCs w:val="28"/>
        </w:rPr>
      </w:pPr>
      <w:r w:rsidRPr="0004241E">
        <w:rPr>
          <w:b/>
          <w:color w:val="000000"/>
          <w:sz w:val="28"/>
          <w:szCs w:val="28"/>
          <w:lang w:eastAsia="ru-RU" w:bidi="ru-RU"/>
        </w:rPr>
        <w:t>3.</w:t>
      </w:r>
      <w:r w:rsidR="00D7288D">
        <w:rPr>
          <w:b/>
          <w:color w:val="000000"/>
          <w:sz w:val="28"/>
          <w:szCs w:val="28"/>
          <w:lang w:eastAsia="ru-RU" w:bidi="ru-RU"/>
        </w:rPr>
        <w:t>Порядок определения</w:t>
      </w:r>
    </w:p>
    <w:p w:rsidR="009B199C" w:rsidRPr="0004241E" w:rsidRDefault="009B199C" w:rsidP="00D7288D">
      <w:pPr>
        <w:pStyle w:val="50"/>
        <w:shd w:val="clear" w:color="auto" w:fill="auto"/>
        <w:spacing w:line="240" w:lineRule="auto"/>
        <w:rPr>
          <w:b/>
          <w:sz w:val="28"/>
          <w:szCs w:val="28"/>
        </w:rPr>
      </w:pPr>
      <w:r w:rsidRPr="0004241E">
        <w:rPr>
          <w:b/>
          <w:color w:val="000000"/>
          <w:sz w:val="28"/>
          <w:szCs w:val="28"/>
          <w:lang w:eastAsia="ru-RU" w:bidi="ru-RU"/>
        </w:rPr>
        <w:t>платы за установление сервитута на земельном участке.</w:t>
      </w:r>
    </w:p>
    <w:p w:rsidR="009B199C" w:rsidRPr="0004241E" w:rsidRDefault="00D7288D" w:rsidP="00D7288D">
      <w:pPr>
        <w:pStyle w:val="20"/>
        <w:shd w:val="clear" w:color="auto" w:fill="auto"/>
        <w:tabs>
          <w:tab w:val="left" w:pos="601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3.1. </w:t>
      </w:r>
      <w:r w:rsidR="009B199C" w:rsidRPr="0004241E">
        <w:rPr>
          <w:color w:val="000000"/>
          <w:sz w:val="28"/>
          <w:szCs w:val="28"/>
          <w:lang w:eastAsia="ru-RU" w:bidi="ru-RU"/>
        </w:rPr>
        <w:t>Плата за публичный сервитут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9B199C" w:rsidRPr="0004241E">
        <w:rPr>
          <w:color w:val="000000"/>
          <w:sz w:val="28"/>
          <w:szCs w:val="28"/>
          <w:lang w:eastAsia="ru-RU" w:bidi="ru-RU"/>
        </w:rPr>
        <w:t>- рассчитывается пропорционально площади земельного участка и (или) земель в установленных границах публичного сервитута на основании его кадастровой стоимости и рассчитывается в процентах:</w:t>
      </w:r>
    </w:p>
    <w:p w:rsidR="009B199C" w:rsidRPr="0004241E" w:rsidRDefault="00D7288D" w:rsidP="00D7288D">
      <w:pPr>
        <w:pStyle w:val="20"/>
        <w:shd w:val="clear" w:color="auto" w:fill="auto"/>
        <w:tabs>
          <w:tab w:val="left" w:pos="44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9B199C" w:rsidRPr="0004241E">
        <w:rPr>
          <w:color w:val="000000"/>
          <w:sz w:val="28"/>
          <w:szCs w:val="28"/>
          <w:lang w:eastAsia="ru-RU" w:bidi="ru-RU"/>
        </w:rPr>
        <w:t>0,1% - за установление срочного сервитута;</w:t>
      </w:r>
    </w:p>
    <w:p w:rsidR="009B199C" w:rsidRDefault="00D7288D" w:rsidP="00D7288D">
      <w:pPr>
        <w:pStyle w:val="20"/>
        <w:shd w:val="clear" w:color="auto" w:fill="auto"/>
        <w:tabs>
          <w:tab w:val="left" w:pos="449"/>
        </w:tabs>
        <w:spacing w:before="0"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9B199C" w:rsidRPr="0004241E">
        <w:rPr>
          <w:color w:val="000000"/>
          <w:sz w:val="28"/>
          <w:szCs w:val="28"/>
          <w:lang w:eastAsia="ru-RU" w:bidi="ru-RU"/>
        </w:rPr>
        <w:t>1,0 % - за установление постоянного сервитута.</w:t>
      </w:r>
    </w:p>
    <w:p w:rsidR="007000B7" w:rsidRPr="0004241E" w:rsidRDefault="007000B7" w:rsidP="00D7288D">
      <w:pPr>
        <w:pStyle w:val="20"/>
        <w:shd w:val="clear" w:color="auto" w:fill="auto"/>
        <w:tabs>
          <w:tab w:val="left" w:pos="449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7000B7" w:rsidRDefault="00D7288D" w:rsidP="007000B7">
      <w:pPr>
        <w:pStyle w:val="50"/>
        <w:shd w:val="clear" w:color="auto" w:fill="auto"/>
        <w:spacing w:line="240" w:lineRule="auto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4. </w:t>
      </w:r>
      <w:r w:rsidR="009B199C" w:rsidRPr="0004241E">
        <w:rPr>
          <w:b/>
          <w:color w:val="000000"/>
          <w:sz w:val="28"/>
          <w:szCs w:val="28"/>
          <w:lang w:eastAsia="ru-RU" w:bidi="ru-RU"/>
        </w:rPr>
        <w:t xml:space="preserve">Порядок определения платы за проведение перераспределения </w:t>
      </w:r>
    </w:p>
    <w:p w:rsidR="009B199C" w:rsidRPr="0004241E" w:rsidRDefault="007000B7" w:rsidP="007000B7">
      <w:pPr>
        <w:pStyle w:val="50"/>
        <w:shd w:val="clear" w:color="auto" w:fill="auto"/>
        <w:spacing w:line="240" w:lineRule="auto"/>
        <w:rPr>
          <w:b/>
          <w:sz w:val="28"/>
          <w:szCs w:val="28"/>
        </w:rPr>
      </w:pPr>
      <w:r w:rsidRPr="0004241E">
        <w:rPr>
          <w:b/>
          <w:color w:val="000000"/>
          <w:sz w:val="28"/>
          <w:szCs w:val="28"/>
          <w:lang w:eastAsia="ru-RU" w:bidi="ru-RU"/>
        </w:rPr>
        <w:t>З</w:t>
      </w:r>
      <w:r w:rsidR="009B199C" w:rsidRPr="0004241E">
        <w:rPr>
          <w:b/>
          <w:color w:val="000000"/>
          <w:sz w:val="28"/>
          <w:szCs w:val="28"/>
          <w:lang w:eastAsia="ru-RU" w:bidi="ru-RU"/>
        </w:rPr>
        <w:t>емельных</w:t>
      </w:r>
      <w:bookmarkStart w:id="5" w:name="bookmark5"/>
      <w:r>
        <w:rPr>
          <w:b/>
          <w:color w:val="000000"/>
          <w:sz w:val="28"/>
          <w:szCs w:val="28"/>
          <w:lang w:eastAsia="ru-RU" w:bidi="ru-RU"/>
        </w:rPr>
        <w:t xml:space="preserve"> </w:t>
      </w:r>
      <w:r w:rsidR="009B199C" w:rsidRPr="0004241E">
        <w:rPr>
          <w:b/>
          <w:color w:val="000000"/>
          <w:sz w:val="28"/>
          <w:szCs w:val="28"/>
          <w:lang w:eastAsia="ru-RU" w:bidi="ru-RU"/>
        </w:rPr>
        <w:t>участков</w:t>
      </w:r>
      <w:bookmarkEnd w:id="5"/>
    </w:p>
    <w:p w:rsidR="009B199C" w:rsidRPr="0004241E" w:rsidRDefault="009B199C" w:rsidP="007000B7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04241E">
        <w:rPr>
          <w:color w:val="000000"/>
          <w:sz w:val="28"/>
          <w:szCs w:val="28"/>
          <w:lang w:eastAsia="ru-RU" w:bidi="ru-RU"/>
        </w:rPr>
        <w:t>4.1. Плата за проведение перераспределения земельных участков устанавливается на основании их кадастровой стоимости и рассчитывается в процентах:</w:t>
      </w:r>
    </w:p>
    <w:p w:rsidR="009B199C" w:rsidRPr="0004241E" w:rsidRDefault="00D7288D" w:rsidP="007000B7">
      <w:pPr>
        <w:pStyle w:val="20"/>
        <w:shd w:val="clear" w:color="auto" w:fill="auto"/>
        <w:tabs>
          <w:tab w:val="left" w:pos="61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 xml:space="preserve">- </w:t>
      </w:r>
      <w:r w:rsidR="009B199C" w:rsidRPr="0004241E">
        <w:rPr>
          <w:color w:val="000000"/>
          <w:sz w:val="28"/>
          <w:szCs w:val="28"/>
          <w:lang w:eastAsia="ru-RU" w:bidi="ru-RU"/>
        </w:rPr>
        <w:t>1,0 % - в случае, если земельный участок, за счет которого происходит перераспределение земель, не может быть сформирован в самостоятельный для соответствующего вида деятельности.</w:t>
      </w:r>
      <w:proofErr w:type="gramEnd"/>
    </w:p>
    <w:p w:rsidR="009B199C" w:rsidRPr="0004241E" w:rsidRDefault="00D7288D" w:rsidP="007000B7">
      <w:pPr>
        <w:pStyle w:val="20"/>
        <w:shd w:val="clear" w:color="auto" w:fill="auto"/>
        <w:tabs>
          <w:tab w:val="left" w:pos="64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9B199C" w:rsidRPr="0004241E">
        <w:rPr>
          <w:color w:val="000000"/>
          <w:sz w:val="28"/>
          <w:szCs w:val="28"/>
          <w:lang w:eastAsia="ru-RU" w:bidi="ru-RU"/>
        </w:rPr>
        <w:t xml:space="preserve">75 % - в случае, если земельный </w:t>
      </w:r>
      <w:proofErr w:type="gramStart"/>
      <w:r w:rsidR="009B199C" w:rsidRPr="0004241E">
        <w:rPr>
          <w:color w:val="000000"/>
          <w:sz w:val="28"/>
          <w:szCs w:val="28"/>
          <w:lang w:eastAsia="ru-RU" w:bidi="ru-RU"/>
        </w:rPr>
        <w:t>участок</w:t>
      </w:r>
      <w:proofErr w:type="gramEnd"/>
      <w:r w:rsidR="009B199C" w:rsidRPr="0004241E">
        <w:rPr>
          <w:color w:val="000000"/>
          <w:sz w:val="28"/>
          <w:szCs w:val="28"/>
          <w:lang w:eastAsia="ru-RU" w:bidi="ru-RU"/>
        </w:rPr>
        <w:t xml:space="preserve"> за счет которого происходит перераспределение земель, может быть сформирован в самостоятельный для</w:t>
      </w:r>
      <w:r w:rsidR="004822AA" w:rsidRPr="0004241E">
        <w:rPr>
          <w:sz w:val="28"/>
          <w:szCs w:val="28"/>
        </w:rPr>
        <w:t xml:space="preserve"> </w:t>
      </w:r>
      <w:r w:rsidR="004822AA" w:rsidRPr="0004241E">
        <w:rPr>
          <w:color w:val="000000"/>
          <w:sz w:val="28"/>
          <w:szCs w:val="28"/>
          <w:lang w:eastAsia="ru-RU" w:bidi="ru-RU"/>
        </w:rPr>
        <w:t>с</w:t>
      </w:r>
      <w:r w:rsidR="009B199C" w:rsidRPr="0004241E">
        <w:rPr>
          <w:color w:val="000000"/>
          <w:sz w:val="28"/>
          <w:szCs w:val="28"/>
          <w:lang w:eastAsia="ru-RU" w:bidi="ru-RU"/>
        </w:rPr>
        <w:t xml:space="preserve">оответствующего вида </w:t>
      </w:r>
      <w:r w:rsidR="009B199C" w:rsidRPr="0004241E">
        <w:rPr>
          <w:sz w:val="28"/>
          <w:szCs w:val="28"/>
        </w:rPr>
        <w:t>деятельности.</w:t>
      </w:r>
    </w:p>
    <w:p w:rsidR="009B199C" w:rsidRPr="0004241E" w:rsidRDefault="009B199C" w:rsidP="00D7288D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9B199C" w:rsidRPr="0004241E" w:rsidRDefault="00D7288D" w:rsidP="007000B7">
      <w:pPr>
        <w:pStyle w:val="20"/>
        <w:shd w:val="clear" w:color="auto" w:fill="auto"/>
        <w:tabs>
          <w:tab w:val="left" w:pos="868"/>
        </w:tabs>
        <w:spacing w:before="0" w:after="0" w:line="283" w:lineRule="exact"/>
        <w:ind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5. </w:t>
      </w:r>
      <w:r w:rsidR="009B199C" w:rsidRPr="0004241E">
        <w:rPr>
          <w:b/>
          <w:color w:val="000000"/>
          <w:sz w:val="28"/>
          <w:szCs w:val="28"/>
          <w:lang w:eastAsia="ru-RU" w:bidi="ru-RU"/>
        </w:rPr>
        <w:t>Порядок, условия и сроки внесения платы за земельные участки, находящиеся в собственности Ивановского сельского поселения</w:t>
      </w:r>
    </w:p>
    <w:p w:rsidR="009B199C" w:rsidRPr="0004241E" w:rsidRDefault="007000B7" w:rsidP="007000B7">
      <w:pPr>
        <w:pStyle w:val="20"/>
        <w:shd w:val="clear" w:color="auto" w:fill="auto"/>
        <w:tabs>
          <w:tab w:val="left" w:pos="-142"/>
        </w:tabs>
        <w:spacing w:before="0" w:after="0" w:line="288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5.1. </w:t>
      </w:r>
      <w:r w:rsidR="009B199C" w:rsidRPr="0004241E">
        <w:rPr>
          <w:color w:val="000000"/>
          <w:sz w:val="28"/>
          <w:szCs w:val="28"/>
          <w:lang w:eastAsia="ru-RU" w:bidi="ru-RU"/>
        </w:rPr>
        <w:t>Основанием для установления и взимания платы за земельный участок являются подписанные сторонами договор аренды земельного участка, соглашение об установлении сервитута, решение об установлении публичного сервитута,</w:t>
      </w:r>
      <w:r w:rsidR="00D7288D">
        <w:rPr>
          <w:color w:val="000000"/>
          <w:sz w:val="28"/>
          <w:szCs w:val="28"/>
          <w:lang w:eastAsia="ru-RU" w:bidi="ru-RU"/>
        </w:rPr>
        <w:t xml:space="preserve"> </w:t>
      </w:r>
      <w:r w:rsidR="009B199C" w:rsidRPr="0004241E">
        <w:rPr>
          <w:color w:val="000000"/>
          <w:sz w:val="28"/>
          <w:szCs w:val="28"/>
          <w:lang w:eastAsia="ru-RU" w:bidi="ru-RU"/>
        </w:rPr>
        <w:t>соглашение о перераспределении земельных участков, договор купли-продажи земельного участка, а плательщиками являются лица, подписавшие такие договоры или соглашения.</w:t>
      </w:r>
    </w:p>
    <w:p w:rsidR="009B199C" w:rsidRPr="0004241E" w:rsidRDefault="007000B7" w:rsidP="007000B7">
      <w:pPr>
        <w:pStyle w:val="20"/>
        <w:shd w:val="clear" w:color="auto" w:fill="auto"/>
        <w:tabs>
          <w:tab w:val="left" w:pos="-142"/>
        </w:tabs>
        <w:spacing w:before="0" w:after="0" w:line="288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5.2. </w:t>
      </w:r>
      <w:r w:rsidR="009B199C" w:rsidRPr="0004241E">
        <w:rPr>
          <w:color w:val="000000"/>
          <w:sz w:val="28"/>
          <w:szCs w:val="28"/>
          <w:lang w:eastAsia="ru-RU" w:bidi="ru-RU"/>
        </w:rPr>
        <w:t xml:space="preserve">Плата устанавливается в виде платежа, выраженного в денежной форме, которая вносится плательщиками путем перечисления денежных средств на банковские </w:t>
      </w:r>
      <w:r w:rsidR="009B565F" w:rsidRPr="0004241E">
        <w:rPr>
          <w:color w:val="000000"/>
          <w:sz w:val="28"/>
          <w:szCs w:val="28"/>
          <w:lang w:eastAsia="ru-RU" w:bidi="ru-RU"/>
        </w:rPr>
        <w:t>счета,</w:t>
      </w:r>
      <w:r w:rsidR="009B199C" w:rsidRPr="0004241E">
        <w:rPr>
          <w:color w:val="000000"/>
          <w:sz w:val="28"/>
          <w:szCs w:val="28"/>
          <w:lang w:eastAsia="ru-RU" w:bidi="ru-RU"/>
        </w:rPr>
        <w:t xml:space="preserve"> но реквизитам, указанным </w:t>
      </w:r>
      <w:r w:rsidR="009B565F" w:rsidRPr="0004241E">
        <w:rPr>
          <w:color w:val="000000"/>
          <w:sz w:val="28"/>
          <w:szCs w:val="28"/>
          <w:lang w:eastAsia="ru-RU" w:bidi="ru-RU"/>
        </w:rPr>
        <w:t>в договоре,</w:t>
      </w:r>
      <w:r w:rsidR="009B199C" w:rsidRPr="0004241E">
        <w:rPr>
          <w:color w:val="000000"/>
          <w:sz w:val="28"/>
          <w:szCs w:val="28"/>
          <w:lang w:eastAsia="ru-RU" w:bidi="ru-RU"/>
        </w:rPr>
        <w:t xml:space="preserve"> иди соглашении.</w:t>
      </w:r>
    </w:p>
    <w:p w:rsidR="009B199C" w:rsidRPr="0004241E" w:rsidRDefault="009B199C" w:rsidP="007000B7">
      <w:pPr>
        <w:pStyle w:val="20"/>
        <w:shd w:val="clear" w:color="auto" w:fill="auto"/>
        <w:tabs>
          <w:tab w:val="left" w:pos="-142"/>
        </w:tabs>
        <w:spacing w:before="0" w:after="0" w:line="288" w:lineRule="exact"/>
        <w:ind w:firstLine="567"/>
        <w:jc w:val="both"/>
        <w:rPr>
          <w:sz w:val="28"/>
          <w:szCs w:val="28"/>
        </w:rPr>
      </w:pPr>
      <w:r w:rsidRPr="0004241E">
        <w:rPr>
          <w:color w:val="000000"/>
          <w:sz w:val="28"/>
          <w:szCs w:val="28"/>
          <w:lang w:eastAsia="ru-RU" w:bidi="ru-RU"/>
        </w:rPr>
        <w:t xml:space="preserve">В платежном </w:t>
      </w:r>
      <w:r w:rsidR="009B565F" w:rsidRPr="0004241E">
        <w:rPr>
          <w:color w:val="000000"/>
          <w:sz w:val="28"/>
          <w:szCs w:val="28"/>
          <w:lang w:eastAsia="ru-RU" w:bidi="ru-RU"/>
        </w:rPr>
        <w:t>документе,</w:t>
      </w:r>
      <w:r w:rsidRPr="0004241E">
        <w:rPr>
          <w:color w:val="000000"/>
          <w:sz w:val="28"/>
          <w:szCs w:val="28"/>
          <w:lang w:eastAsia="ru-RU" w:bidi="ru-RU"/>
        </w:rPr>
        <w:t xml:space="preserve"> но перечислению платы в обязательном порядке указываются назначение платежа, дата и номер договора или соглашения,</w:t>
      </w:r>
      <w:r w:rsidR="009B565F" w:rsidRPr="0004241E">
        <w:rPr>
          <w:color w:val="000000"/>
          <w:sz w:val="28"/>
          <w:szCs w:val="28"/>
          <w:lang w:eastAsia="ru-RU" w:bidi="ru-RU"/>
        </w:rPr>
        <w:t xml:space="preserve"> период, за который плата вноси</w:t>
      </w:r>
      <w:r w:rsidRPr="0004241E">
        <w:rPr>
          <w:color w:val="000000"/>
          <w:sz w:val="28"/>
          <w:szCs w:val="28"/>
          <w:lang w:eastAsia="ru-RU" w:bidi="ru-RU"/>
        </w:rPr>
        <w:t>тся.</w:t>
      </w:r>
    </w:p>
    <w:p w:rsidR="009B199C" w:rsidRPr="0004241E" w:rsidRDefault="009B199C" w:rsidP="007000B7">
      <w:pPr>
        <w:pStyle w:val="20"/>
        <w:shd w:val="clear" w:color="auto" w:fill="auto"/>
        <w:tabs>
          <w:tab w:val="left" w:pos="-142"/>
        </w:tabs>
        <w:spacing w:before="0" w:after="0" w:line="288" w:lineRule="exact"/>
        <w:ind w:firstLine="567"/>
        <w:jc w:val="both"/>
        <w:rPr>
          <w:sz w:val="28"/>
          <w:szCs w:val="28"/>
        </w:rPr>
      </w:pPr>
      <w:r w:rsidRPr="0004241E">
        <w:rPr>
          <w:color w:val="000000"/>
          <w:sz w:val="28"/>
          <w:szCs w:val="28"/>
          <w:lang w:eastAsia="ru-RU" w:bidi="ru-RU"/>
        </w:rPr>
        <w:t>Внесение платы по нескольким договорам или соглашениям одним платежным документом не допускается.</w:t>
      </w:r>
    </w:p>
    <w:p w:rsidR="009B199C" w:rsidRPr="0004241E" w:rsidRDefault="009B199C" w:rsidP="007000B7">
      <w:pPr>
        <w:pStyle w:val="20"/>
        <w:shd w:val="clear" w:color="auto" w:fill="auto"/>
        <w:tabs>
          <w:tab w:val="left" w:pos="-142"/>
        </w:tabs>
        <w:spacing w:before="0" w:after="0" w:line="288" w:lineRule="exact"/>
        <w:ind w:firstLine="567"/>
        <w:jc w:val="both"/>
        <w:rPr>
          <w:sz w:val="28"/>
          <w:szCs w:val="28"/>
        </w:rPr>
      </w:pPr>
      <w:r w:rsidRPr="0004241E">
        <w:rPr>
          <w:color w:val="000000"/>
          <w:sz w:val="28"/>
          <w:szCs w:val="28"/>
          <w:lang w:eastAsia="ru-RU" w:bidi="ru-RU"/>
        </w:rPr>
        <w:t>Датой уплаты считается дата зачисления денежных средств на расчетный счет, указанный в договоре или соглашении.</w:t>
      </w:r>
    </w:p>
    <w:p w:rsidR="009B199C" w:rsidRPr="0004241E" w:rsidRDefault="007000B7" w:rsidP="007000B7">
      <w:pPr>
        <w:pStyle w:val="20"/>
        <w:shd w:val="clear" w:color="auto" w:fill="auto"/>
        <w:tabs>
          <w:tab w:val="left" w:pos="-142"/>
        </w:tabs>
        <w:spacing w:before="0" w:after="0" w:line="288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5.3. </w:t>
      </w:r>
      <w:r w:rsidR="009B199C" w:rsidRPr="0004241E">
        <w:rPr>
          <w:color w:val="000000"/>
          <w:sz w:val="28"/>
          <w:szCs w:val="28"/>
          <w:lang w:eastAsia="ru-RU" w:bidi="ru-RU"/>
        </w:rPr>
        <w:t xml:space="preserve">Арендная плата, плата за установление сервитута или плата за перераспределение земельных участков вносится равными частями ежемесячно не позднее </w:t>
      </w:r>
      <w:r w:rsidR="009B199C" w:rsidRPr="0004241E">
        <w:rPr>
          <w:rStyle w:val="213pt"/>
          <w:sz w:val="28"/>
          <w:szCs w:val="28"/>
        </w:rPr>
        <w:t xml:space="preserve">10 </w:t>
      </w:r>
      <w:r w:rsidR="009B565F" w:rsidRPr="0004241E">
        <w:rPr>
          <w:color w:val="000000"/>
          <w:sz w:val="28"/>
          <w:szCs w:val="28"/>
          <w:lang w:eastAsia="ru-RU" w:bidi="ru-RU"/>
        </w:rPr>
        <w:t>числа месяца, следующего за отчет</w:t>
      </w:r>
      <w:r w:rsidR="009B199C" w:rsidRPr="0004241E">
        <w:rPr>
          <w:color w:val="000000"/>
          <w:sz w:val="28"/>
          <w:szCs w:val="28"/>
          <w:lang w:eastAsia="ru-RU" w:bidi="ru-RU"/>
        </w:rPr>
        <w:t xml:space="preserve">ным периодом, а за декабрь - не позднее 20 декабря </w:t>
      </w:r>
      <w:proofErr w:type="gramStart"/>
      <w:r w:rsidR="009B199C" w:rsidRPr="0004241E">
        <w:rPr>
          <w:color w:val="000000"/>
          <w:sz w:val="28"/>
          <w:szCs w:val="28"/>
          <w:lang w:eastAsia="ru-RU" w:bidi="ru-RU"/>
        </w:rPr>
        <w:t>текущею</w:t>
      </w:r>
      <w:proofErr w:type="gramEnd"/>
      <w:r w:rsidR="009B199C" w:rsidRPr="0004241E">
        <w:rPr>
          <w:color w:val="000000"/>
          <w:sz w:val="28"/>
          <w:szCs w:val="28"/>
          <w:lang w:eastAsia="ru-RU" w:bidi="ru-RU"/>
        </w:rPr>
        <w:t xml:space="preserve"> финансового года.</w:t>
      </w:r>
    </w:p>
    <w:p w:rsidR="009B199C" w:rsidRPr="0004241E" w:rsidRDefault="009B199C" w:rsidP="007000B7">
      <w:pPr>
        <w:pStyle w:val="20"/>
        <w:shd w:val="clear" w:color="auto" w:fill="auto"/>
        <w:tabs>
          <w:tab w:val="left" w:pos="-142"/>
        </w:tabs>
        <w:spacing w:before="0" w:after="0" w:line="288" w:lineRule="exact"/>
        <w:ind w:firstLine="567"/>
        <w:jc w:val="both"/>
        <w:rPr>
          <w:sz w:val="28"/>
          <w:szCs w:val="28"/>
        </w:rPr>
      </w:pPr>
      <w:r w:rsidRPr="0004241E">
        <w:rPr>
          <w:color w:val="000000"/>
          <w:sz w:val="28"/>
          <w:szCs w:val="28"/>
          <w:lang w:eastAsia="ru-RU" w:bidi="ru-RU"/>
        </w:rPr>
        <w:t>Плата за установление постоянного публичного сервитута вносится единовременным платежом в течение 10 календа</w:t>
      </w:r>
      <w:r w:rsidR="009B565F" w:rsidRPr="0004241E">
        <w:rPr>
          <w:color w:val="000000"/>
          <w:sz w:val="28"/>
          <w:szCs w:val="28"/>
          <w:lang w:eastAsia="ru-RU" w:bidi="ru-RU"/>
        </w:rPr>
        <w:t xml:space="preserve">рных дней после принятия решения </w:t>
      </w:r>
      <w:r w:rsidRPr="0004241E">
        <w:rPr>
          <w:color w:val="000000"/>
          <w:sz w:val="28"/>
          <w:szCs w:val="28"/>
          <w:lang w:eastAsia="ru-RU" w:bidi="ru-RU"/>
        </w:rPr>
        <w:t>об установлении такого сервитута.</w:t>
      </w:r>
    </w:p>
    <w:p w:rsidR="009B199C" w:rsidRPr="0004241E" w:rsidRDefault="007000B7" w:rsidP="007000B7">
      <w:pPr>
        <w:pStyle w:val="20"/>
        <w:shd w:val="clear" w:color="auto" w:fill="auto"/>
        <w:tabs>
          <w:tab w:val="left" w:pos="-142"/>
        </w:tabs>
        <w:spacing w:before="0" w:after="0" w:line="288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5.4. </w:t>
      </w:r>
      <w:r w:rsidR="009B199C" w:rsidRPr="0004241E">
        <w:rPr>
          <w:color w:val="000000"/>
          <w:sz w:val="28"/>
          <w:szCs w:val="28"/>
          <w:lang w:eastAsia="ru-RU" w:bidi="ru-RU"/>
        </w:rPr>
        <w:t>Если на стороне плательщика выступают несколько лиц</w:t>
      </w:r>
      <w:proofErr w:type="gramStart"/>
      <w:r w:rsidR="009B199C" w:rsidRPr="0004241E">
        <w:rPr>
          <w:color w:val="000000"/>
          <w:sz w:val="28"/>
          <w:szCs w:val="28"/>
          <w:lang w:eastAsia="ru-RU" w:bidi="ru-RU"/>
        </w:rPr>
        <w:t>.</w:t>
      </w:r>
      <w:proofErr w:type="gramEnd"/>
      <w:r w:rsidR="009B199C" w:rsidRPr="0004241E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9B199C" w:rsidRPr="0004241E">
        <w:rPr>
          <w:color w:val="000000"/>
          <w:sz w:val="28"/>
          <w:szCs w:val="28"/>
          <w:lang w:eastAsia="ru-RU" w:bidi="ru-RU"/>
        </w:rPr>
        <w:t>п</w:t>
      </w:r>
      <w:proofErr w:type="gramEnd"/>
      <w:r w:rsidR="009B199C" w:rsidRPr="0004241E">
        <w:rPr>
          <w:color w:val="000000"/>
          <w:sz w:val="28"/>
          <w:szCs w:val="28"/>
          <w:lang w:eastAsia="ru-RU" w:bidi="ru-RU"/>
        </w:rPr>
        <w:t>лата для каждого из них определяется пропорционально их доле в праве на земельные участки в соответствии с договором или соглашением.</w:t>
      </w:r>
    </w:p>
    <w:p w:rsidR="009B199C" w:rsidRPr="0004241E" w:rsidRDefault="007000B7" w:rsidP="007000B7">
      <w:pPr>
        <w:pStyle w:val="20"/>
        <w:shd w:val="clear" w:color="auto" w:fill="auto"/>
        <w:tabs>
          <w:tab w:val="left" w:pos="-142"/>
        </w:tabs>
        <w:spacing w:before="0" w:after="0" w:line="288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5.5. </w:t>
      </w:r>
      <w:r w:rsidR="009B199C" w:rsidRPr="0004241E">
        <w:rPr>
          <w:color w:val="000000"/>
          <w:sz w:val="28"/>
          <w:szCs w:val="28"/>
          <w:lang w:eastAsia="ru-RU" w:bidi="ru-RU"/>
        </w:rPr>
        <w:t>Если договор аренды земельного участка или соглашение об установлении сервитута действует в течение неполного календарного года, плата вносится не позднее 10 числа месяца, предшествующего месяцу окончания действия соответствующего договора или соглашения. При этом месяц подписания сторонами договора или соглашения и месяц прекращения действия договора или соглашения принимаются за целые месяцы.</w:t>
      </w:r>
    </w:p>
    <w:p w:rsidR="009B199C" w:rsidRPr="0004241E" w:rsidRDefault="007000B7" w:rsidP="007000B7">
      <w:pPr>
        <w:pStyle w:val="20"/>
        <w:shd w:val="clear" w:color="auto" w:fill="auto"/>
        <w:tabs>
          <w:tab w:val="left" w:pos="-142"/>
        </w:tabs>
        <w:spacing w:before="0" w:after="0" w:line="288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5.6. </w:t>
      </w:r>
      <w:r w:rsidR="009B199C" w:rsidRPr="0004241E">
        <w:rPr>
          <w:color w:val="000000"/>
          <w:sz w:val="28"/>
          <w:szCs w:val="28"/>
          <w:lang w:eastAsia="ru-RU" w:bidi="ru-RU"/>
        </w:rPr>
        <w:t xml:space="preserve">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платы, случаи и периодичность изменения платы. </w:t>
      </w:r>
      <w:proofErr w:type="gramStart"/>
      <w:r w:rsidR="009B199C" w:rsidRPr="0004241E">
        <w:rPr>
          <w:color w:val="000000"/>
          <w:sz w:val="28"/>
          <w:szCs w:val="28"/>
          <w:lang w:eastAsia="ru-RU" w:bidi="ru-RU"/>
        </w:rPr>
        <w:t>При этом арендная плата и плата за установление сервитута ежегодно, но не ранее следующего финансового года после заключения соответствующего договора или соглашения, увеличивается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года, за исключением года проведен</w:t>
      </w:r>
      <w:r w:rsidR="009B565F" w:rsidRPr="0004241E">
        <w:rPr>
          <w:color w:val="000000"/>
          <w:sz w:val="28"/>
          <w:szCs w:val="28"/>
          <w:lang w:eastAsia="ru-RU" w:bidi="ru-RU"/>
        </w:rPr>
        <w:t>и</w:t>
      </w:r>
      <w:r w:rsidR="009B199C" w:rsidRPr="0004241E">
        <w:rPr>
          <w:color w:val="000000"/>
          <w:sz w:val="28"/>
          <w:szCs w:val="28"/>
          <w:lang w:eastAsia="ru-RU" w:bidi="ru-RU"/>
        </w:rPr>
        <w:t>я переоцен</w:t>
      </w:r>
      <w:r w:rsidR="009B565F" w:rsidRPr="0004241E">
        <w:rPr>
          <w:color w:val="000000"/>
          <w:sz w:val="28"/>
          <w:szCs w:val="28"/>
          <w:lang w:eastAsia="ru-RU" w:bidi="ru-RU"/>
        </w:rPr>
        <w:t>ки земельного</w:t>
      </w:r>
      <w:r w:rsidR="009B199C" w:rsidRPr="0004241E">
        <w:rPr>
          <w:color w:val="000000"/>
          <w:sz w:val="28"/>
          <w:szCs w:val="28"/>
          <w:lang w:eastAsia="ru-RU" w:bidi="ru-RU"/>
        </w:rPr>
        <w:t xml:space="preserve"> участка.</w:t>
      </w:r>
      <w:proofErr w:type="gramEnd"/>
    </w:p>
    <w:p w:rsidR="009B199C" w:rsidRPr="0004241E" w:rsidRDefault="007000B7" w:rsidP="007000B7">
      <w:pPr>
        <w:pStyle w:val="20"/>
        <w:shd w:val="clear" w:color="auto" w:fill="auto"/>
        <w:tabs>
          <w:tab w:val="left" w:pos="-142"/>
          <w:tab w:val="left" w:pos="538"/>
        </w:tabs>
        <w:spacing w:before="0" w:after="0" w:line="288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5.7. </w:t>
      </w:r>
      <w:r w:rsidR="009B199C" w:rsidRPr="0004241E">
        <w:rPr>
          <w:color w:val="000000"/>
          <w:sz w:val="28"/>
          <w:szCs w:val="28"/>
          <w:lang w:eastAsia="ru-RU" w:bidi="ru-RU"/>
        </w:rPr>
        <w:t>За нарушение сроков внесения платежей, установленных в настоящем Порядке, взимается пеня в размере 0.1 процента от просроченной суммы арендной платы за каждый календарный день просрочки.</w:t>
      </w:r>
    </w:p>
    <w:p w:rsidR="009B199C" w:rsidRPr="0004241E" w:rsidRDefault="009B199C" w:rsidP="007000B7">
      <w:pPr>
        <w:pStyle w:val="20"/>
        <w:shd w:val="clear" w:color="auto" w:fill="auto"/>
        <w:tabs>
          <w:tab w:val="left" w:pos="-142"/>
        </w:tabs>
        <w:spacing w:before="0" w:after="0" w:line="288" w:lineRule="exact"/>
        <w:ind w:firstLine="567"/>
        <w:jc w:val="both"/>
        <w:rPr>
          <w:sz w:val="28"/>
          <w:szCs w:val="28"/>
        </w:rPr>
      </w:pPr>
      <w:r w:rsidRPr="0004241E">
        <w:rPr>
          <w:color w:val="000000"/>
          <w:sz w:val="28"/>
          <w:szCs w:val="28"/>
          <w:lang w:eastAsia="ru-RU" w:bidi="ru-RU"/>
        </w:rPr>
        <w:t xml:space="preserve">Внесение пени и очередного </w:t>
      </w:r>
      <w:r w:rsidR="009B565F" w:rsidRPr="0004241E">
        <w:rPr>
          <w:color w:val="000000"/>
          <w:sz w:val="28"/>
          <w:szCs w:val="28"/>
          <w:lang w:eastAsia="ru-RU" w:bidi="ru-RU"/>
        </w:rPr>
        <w:t>платежа,</w:t>
      </w:r>
      <w:r w:rsidRPr="0004241E">
        <w:rPr>
          <w:color w:val="000000"/>
          <w:sz w:val="28"/>
          <w:szCs w:val="28"/>
          <w:lang w:eastAsia="ru-RU" w:bidi="ru-RU"/>
        </w:rPr>
        <w:t xml:space="preserve"> но договору или соглашению одним платежным документом не допускается.</w:t>
      </w:r>
    </w:p>
    <w:p w:rsidR="004D31A2" w:rsidRPr="0004241E" w:rsidRDefault="009B199C" w:rsidP="007000B7">
      <w:pPr>
        <w:pStyle w:val="20"/>
        <w:shd w:val="clear" w:color="auto" w:fill="auto"/>
        <w:tabs>
          <w:tab w:val="left" w:pos="-142"/>
        </w:tabs>
        <w:spacing w:before="0" w:after="0" w:line="288" w:lineRule="exact"/>
        <w:ind w:firstLine="567"/>
        <w:jc w:val="both"/>
        <w:rPr>
          <w:sz w:val="28"/>
          <w:szCs w:val="28"/>
        </w:rPr>
      </w:pPr>
      <w:r w:rsidRPr="0004241E">
        <w:rPr>
          <w:color w:val="000000"/>
          <w:sz w:val="28"/>
          <w:szCs w:val="28"/>
          <w:lang w:eastAsia="ru-RU" w:bidi="ru-RU"/>
        </w:rPr>
        <w:t>В платежном документе по перечислению пени в обязательном порядке указывается назначение платежа, дата и номер договора или соглашения, по которо</w:t>
      </w:r>
      <w:r w:rsidR="009B565F" w:rsidRPr="0004241E">
        <w:rPr>
          <w:color w:val="000000"/>
          <w:sz w:val="28"/>
          <w:szCs w:val="28"/>
          <w:lang w:eastAsia="ru-RU" w:bidi="ru-RU"/>
        </w:rPr>
        <w:t>му произведено начисление пени.</w:t>
      </w:r>
    </w:p>
    <w:sectPr w:rsidR="004D31A2" w:rsidRPr="0004241E" w:rsidSect="0097412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790"/>
    <w:multiLevelType w:val="multilevel"/>
    <w:tmpl w:val="D7E4FC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">
    <w:nsid w:val="1D35298D"/>
    <w:multiLevelType w:val="multilevel"/>
    <w:tmpl w:val="6C22C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43ED1"/>
    <w:multiLevelType w:val="hybridMultilevel"/>
    <w:tmpl w:val="8BCEE63A"/>
    <w:lvl w:ilvl="0" w:tplc="4FFAB552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5292"/>
    <w:multiLevelType w:val="multilevel"/>
    <w:tmpl w:val="DC1EF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A1403E"/>
    <w:multiLevelType w:val="hybridMultilevel"/>
    <w:tmpl w:val="8C483E6E"/>
    <w:lvl w:ilvl="0" w:tplc="2556B9EE">
      <w:start w:val="3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7056FE1"/>
    <w:multiLevelType w:val="hybridMultilevel"/>
    <w:tmpl w:val="A304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41FF7"/>
    <w:multiLevelType w:val="multilevel"/>
    <w:tmpl w:val="E39EB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C3182C"/>
    <w:multiLevelType w:val="multilevel"/>
    <w:tmpl w:val="F1A6F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F17B59"/>
    <w:multiLevelType w:val="multilevel"/>
    <w:tmpl w:val="94260C2E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9B1C7A"/>
    <w:multiLevelType w:val="multilevel"/>
    <w:tmpl w:val="4D681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D0"/>
    <w:rsid w:val="00017611"/>
    <w:rsid w:val="000344E8"/>
    <w:rsid w:val="0004241E"/>
    <w:rsid w:val="000A2315"/>
    <w:rsid w:val="000D261C"/>
    <w:rsid w:val="000E190C"/>
    <w:rsid w:val="000E31B6"/>
    <w:rsid w:val="000F79D2"/>
    <w:rsid w:val="00120582"/>
    <w:rsid w:val="00132D06"/>
    <w:rsid w:val="00143511"/>
    <w:rsid w:val="00151FB7"/>
    <w:rsid w:val="00154E10"/>
    <w:rsid w:val="00254919"/>
    <w:rsid w:val="00287335"/>
    <w:rsid w:val="002C0CAE"/>
    <w:rsid w:val="00314138"/>
    <w:rsid w:val="0031459E"/>
    <w:rsid w:val="003224DA"/>
    <w:rsid w:val="00340374"/>
    <w:rsid w:val="003928CC"/>
    <w:rsid w:val="003A5C54"/>
    <w:rsid w:val="003C3265"/>
    <w:rsid w:val="003D7E14"/>
    <w:rsid w:val="003F2653"/>
    <w:rsid w:val="003F573A"/>
    <w:rsid w:val="00405241"/>
    <w:rsid w:val="004209D1"/>
    <w:rsid w:val="00441A92"/>
    <w:rsid w:val="00445B59"/>
    <w:rsid w:val="004517B3"/>
    <w:rsid w:val="004822AA"/>
    <w:rsid w:val="00492AEC"/>
    <w:rsid w:val="00492E42"/>
    <w:rsid w:val="004B7DBD"/>
    <w:rsid w:val="004D31A2"/>
    <w:rsid w:val="004D550E"/>
    <w:rsid w:val="004F7D1A"/>
    <w:rsid w:val="00544D15"/>
    <w:rsid w:val="00547427"/>
    <w:rsid w:val="005749CE"/>
    <w:rsid w:val="005C2604"/>
    <w:rsid w:val="00614453"/>
    <w:rsid w:val="00652AF4"/>
    <w:rsid w:val="00660921"/>
    <w:rsid w:val="00674786"/>
    <w:rsid w:val="00693899"/>
    <w:rsid w:val="006D013C"/>
    <w:rsid w:val="006E728C"/>
    <w:rsid w:val="006E7E53"/>
    <w:rsid w:val="007000B7"/>
    <w:rsid w:val="0070696F"/>
    <w:rsid w:val="0071431E"/>
    <w:rsid w:val="00755416"/>
    <w:rsid w:val="00776241"/>
    <w:rsid w:val="007C25DE"/>
    <w:rsid w:val="007E0054"/>
    <w:rsid w:val="00816F76"/>
    <w:rsid w:val="00821DE4"/>
    <w:rsid w:val="00824C53"/>
    <w:rsid w:val="008B7C18"/>
    <w:rsid w:val="008C1C03"/>
    <w:rsid w:val="008C379E"/>
    <w:rsid w:val="008D24EF"/>
    <w:rsid w:val="00974121"/>
    <w:rsid w:val="009905D3"/>
    <w:rsid w:val="009B199C"/>
    <w:rsid w:val="009B565F"/>
    <w:rsid w:val="009D2F0E"/>
    <w:rsid w:val="009E1440"/>
    <w:rsid w:val="009E5618"/>
    <w:rsid w:val="00A43BD6"/>
    <w:rsid w:val="00A46197"/>
    <w:rsid w:val="00AC221A"/>
    <w:rsid w:val="00AE0E7A"/>
    <w:rsid w:val="00B12B55"/>
    <w:rsid w:val="00B212A6"/>
    <w:rsid w:val="00B7368F"/>
    <w:rsid w:val="00BA6632"/>
    <w:rsid w:val="00BD05AD"/>
    <w:rsid w:val="00C111B2"/>
    <w:rsid w:val="00C13475"/>
    <w:rsid w:val="00C6259C"/>
    <w:rsid w:val="00C63C8A"/>
    <w:rsid w:val="00C91E8B"/>
    <w:rsid w:val="00CD41A4"/>
    <w:rsid w:val="00CE0518"/>
    <w:rsid w:val="00CF7FBA"/>
    <w:rsid w:val="00D427EB"/>
    <w:rsid w:val="00D7288D"/>
    <w:rsid w:val="00DC72BD"/>
    <w:rsid w:val="00E035D0"/>
    <w:rsid w:val="00E069DE"/>
    <w:rsid w:val="00E16922"/>
    <w:rsid w:val="00E208DD"/>
    <w:rsid w:val="00EC1BBF"/>
    <w:rsid w:val="00ED4B2E"/>
    <w:rsid w:val="00ED5505"/>
    <w:rsid w:val="00EE08E2"/>
    <w:rsid w:val="00EE5CB1"/>
    <w:rsid w:val="00F5743E"/>
    <w:rsid w:val="00F6369D"/>
    <w:rsid w:val="00F80FB9"/>
    <w:rsid w:val="00F9182A"/>
    <w:rsid w:val="00FC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224DA"/>
    <w:pPr>
      <w:jc w:val="center"/>
    </w:pPr>
    <w:rPr>
      <w:b/>
      <w:bCs/>
      <w:sz w:val="28"/>
      <w:lang w:val="ru-RU"/>
    </w:rPr>
  </w:style>
  <w:style w:type="paragraph" w:customStyle="1" w:styleId="Default">
    <w:name w:val="Default"/>
    <w:rsid w:val="0032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DA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qFormat/>
    <w:rsid w:val="00C6259C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rsid w:val="00A43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BD6"/>
    <w:pPr>
      <w:widowControl w:val="0"/>
      <w:shd w:val="clear" w:color="auto" w:fill="FFFFFF"/>
      <w:spacing w:before="240" w:after="360" w:line="0" w:lineRule="atLeast"/>
      <w:ind w:hanging="100"/>
      <w:jc w:val="center"/>
    </w:pPr>
    <w:rPr>
      <w:sz w:val="22"/>
      <w:szCs w:val="22"/>
      <w:lang w:val="ru-RU" w:eastAsia="en-US"/>
    </w:rPr>
  </w:style>
  <w:style w:type="character" w:customStyle="1" w:styleId="1">
    <w:name w:val="Заголовок №1_"/>
    <w:basedOn w:val="a0"/>
    <w:link w:val="10"/>
    <w:rsid w:val="00E208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08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pt">
    <w:name w:val="Основной текст (2) + 8 pt;Курсив"/>
    <w:basedOn w:val="2"/>
    <w:rsid w:val="00E208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2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208DD"/>
    <w:pPr>
      <w:widowControl w:val="0"/>
      <w:shd w:val="clear" w:color="auto" w:fill="FFFFFF"/>
      <w:spacing w:before="480" w:line="293" w:lineRule="exact"/>
      <w:jc w:val="center"/>
      <w:outlineLvl w:val="0"/>
    </w:pPr>
    <w:rPr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E208DD"/>
    <w:pPr>
      <w:widowControl w:val="0"/>
      <w:shd w:val="clear" w:color="auto" w:fill="FFFFFF"/>
      <w:spacing w:line="293" w:lineRule="exact"/>
      <w:jc w:val="center"/>
    </w:pPr>
    <w:rPr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9B199C"/>
    <w:pPr>
      <w:ind w:left="720"/>
      <w:contextualSpacing/>
    </w:pPr>
  </w:style>
  <w:style w:type="character" w:customStyle="1" w:styleId="213pt">
    <w:name w:val="Основной текст (2) + 13 pt"/>
    <w:basedOn w:val="2"/>
    <w:rsid w:val="009B19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224DA"/>
    <w:pPr>
      <w:jc w:val="center"/>
    </w:pPr>
    <w:rPr>
      <w:b/>
      <w:bCs/>
      <w:sz w:val="28"/>
      <w:lang w:val="ru-RU"/>
    </w:rPr>
  </w:style>
  <w:style w:type="paragraph" w:customStyle="1" w:styleId="Default">
    <w:name w:val="Default"/>
    <w:rsid w:val="0032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DA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qFormat/>
    <w:rsid w:val="00C6259C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rsid w:val="00A43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BD6"/>
    <w:pPr>
      <w:widowControl w:val="0"/>
      <w:shd w:val="clear" w:color="auto" w:fill="FFFFFF"/>
      <w:spacing w:before="240" w:after="360" w:line="0" w:lineRule="atLeast"/>
      <w:ind w:hanging="100"/>
      <w:jc w:val="center"/>
    </w:pPr>
    <w:rPr>
      <w:sz w:val="22"/>
      <w:szCs w:val="22"/>
      <w:lang w:val="ru-RU" w:eastAsia="en-US"/>
    </w:rPr>
  </w:style>
  <w:style w:type="character" w:customStyle="1" w:styleId="1">
    <w:name w:val="Заголовок №1_"/>
    <w:basedOn w:val="a0"/>
    <w:link w:val="10"/>
    <w:rsid w:val="00E208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08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pt">
    <w:name w:val="Основной текст (2) + 8 pt;Курсив"/>
    <w:basedOn w:val="2"/>
    <w:rsid w:val="00E208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2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208DD"/>
    <w:pPr>
      <w:widowControl w:val="0"/>
      <w:shd w:val="clear" w:color="auto" w:fill="FFFFFF"/>
      <w:spacing w:before="480" w:line="293" w:lineRule="exact"/>
      <w:jc w:val="center"/>
      <w:outlineLvl w:val="0"/>
    </w:pPr>
    <w:rPr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E208DD"/>
    <w:pPr>
      <w:widowControl w:val="0"/>
      <w:shd w:val="clear" w:color="auto" w:fill="FFFFFF"/>
      <w:spacing w:line="293" w:lineRule="exact"/>
      <w:jc w:val="center"/>
    </w:pPr>
    <w:rPr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9B199C"/>
    <w:pPr>
      <w:ind w:left="720"/>
      <w:contextualSpacing/>
    </w:pPr>
  </w:style>
  <w:style w:type="character" w:customStyle="1" w:styleId="213pt">
    <w:name w:val="Основной текст (2) + 13 pt"/>
    <w:basedOn w:val="2"/>
    <w:rsid w:val="009B19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FA9B-ECEC-4358-BFBF-2535E903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2022-06-06T12:50:00Z</cp:lastPrinted>
  <dcterms:created xsi:type="dcterms:W3CDTF">2022-06-06T12:48:00Z</dcterms:created>
  <dcterms:modified xsi:type="dcterms:W3CDTF">2022-06-06T12:52:00Z</dcterms:modified>
</cp:coreProperties>
</file>