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B9A2" w14:textId="77777777" w:rsidR="00A2644C" w:rsidRDefault="00A2644C" w:rsidP="00A2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2E3D2508" w14:textId="62777C81" w:rsidR="003D3D67" w:rsidRDefault="003D3D67" w:rsidP="003D3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 разъясняет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463A3" w:rsidRPr="0044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</w:t>
      </w:r>
      <w:r w:rsidR="0044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лся</w:t>
      </w:r>
      <w:r w:rsidR="004463A3" w:rsidRPr="00446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 о персональных данных с 1 сентября 2022 года</w:t>
      </w:r>
      <w:r w:rsidR="00BE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BA544FF" w14:textId="77777777" w:rsidR="003D3D67" w:rsidRPr="003D3D67" w:rsidRDefault="003D3D67" w:rsidP="003D3D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C6742" w14:textId="05ACD7AF" w:rsidR="00D42C3C" w:rsidRPr="004463A3" w:rsidRDefault="004463A3" w:rsidP="00BE3D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463A3">
        <w:rPr>
          <w:rFonts w:ascii="Times New Roman" w:hAnsi="Times New Roman" w:cs="Times New Roman"/>
          <w:sz w:val="24"/>
          <w:szCs w:val="28"/>
        </w:rPr>
        <w:t>С 1 сентября 2022 положения Федерального закона "О персональных данных" от 27.07.2006 N 152-ФЗ (далее – Закон № 152-ФЗ) применимы к обработке персональных данных (далее - ПД) российских граждан, осуществляемой иностранными юридическими лицами или иностранными физическими лицами, на основании договоров с российскими гражданами либо на основании согласия последних на обработку их ПД (ч. 1.1 ст. 1 Закона № 152-ФЗ в новой ред.).</w:t>
      </w:r>
      <w:proofErr w:type="gramEnd"/>
    </w:p>
    <w:p w14:paraId="1160795F" w14:textId="1E5842EF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463A3">
        <w:rPr>
          <w:rFonts w:ascii="Times New Roman" w:hAnsi="Times New Roman" w:cs="Times New Roman"/>
          <w:sz w:val="24"/>
          <w:szCs w:val="28"/>
        </w:rPr>
        <w:t>Новая редакция закона обязывает оператора</w:t>
      </w:r>
      <w:r w:rsidR="008625DC">
        <w:rPr>
          <w:rFonts w:ascii="Times New Roman" w:hAnsi="Times New Roman" w:cs="Times New Roman"/>
          <w:sz w:val="24"/>
          <w:szCs w:val="28"/>
        </w:rPr>
        <w:t xml:space="preserve"> (в соответствии со ст. Закона № 152-ФЗ-</w:t>
      </w:r>
      <w:r w:rsidR="008625DC" w:rsidRPr="008625DC">
        <w:rPr>
          <w:rFonts w:ascii="Times New Roman" w:hAnsi="Times New Roman" w:cs="Times New Roman"/>
          <w:sz w:val="24"/>
          <w:szCs w:val="28"/>
        </w:rPr>
        <w:t>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8625DC">
        <w:rPr>
          <w:rFonts w:ascii="Times New Roman" w:hAnsi="Times New Roman" w:cs="Times New Roman"/>
          <w:sz w:val="24"/>
          <w:szCs w:val="28"/>
        </w:rPr>
        <w:t>ршаемые с персональными данными)</w:t>
      </w:r>
      <w:r w:rsidRPr="004463A3">
        <w:rPr>
          <w:rFonts w:ascii="Times New Roman" w:hAnsi="Times New Roman" w:cs="Times New Roman"/>
          <w:sz w:val="24"/>
          <w:szCs w:val="28"/>
        </w:rPr>
        <w:t xml:space="preserve"> ПД обеспечивать взаимодействие с государственной системой обнаружения, предупреждения и ликвидации</w:t>
      </w:r>
      <w:proofErr w:type="gramEnd"/>
      <w:r w:rsidRPr="004463A3">
        <w:rPr>
          <w:rFonts w:ascii="Times New Roman" w:hAnsi="Times New Roman" w:cs="Times New Roman"/>
          <w:sz w:val="24"/>
          <w:szCs w:val="28"/>
        </w:rPr>
        <w:t xml:space="preserve"> последствий компьютерных атак на информационные ресурсы (</w:t>
      </w:r>
      <w:proofErr w:type="spellStart"/>
      <w:r w:rsidRPr="004463A3">
        <w:rPr>
          <w:rFonts w:ascii="Times New Roman" w:hAnsi="Times New Roman" w:cs="Times New Roman"/>
          <w:sz w:val="24"/>
          <w:szCs w:val="28"/>
        </w:rPr>
        <w:t>ГосСОПКА</w:t>
      </w:r>
      <w:proofErr w:type="spellEnd"/>
      <w:r w:rsidRPr="004463A3">
        <w:rPr>
          <w:rFonts w:ascii="Times New Roman" w:hAnsi="Times New Roman" w:cs="Times New Roman"/>
          <w:sz w:val="24"/>
          <w:szCs w:val="28"/>
        </w:rPr>
        <w:t>). Цель такого новшества — заставить операторов информировать об инцидентах, которые повлекли неправомерную передачу ПД. То есть новая редакция 152-ФЗ предполагает усиление ответственности операторов обработки ПД за утечку данных.</w:t>
      </w:r>
    </w:p>
    <w:p w14:paraId="1809A557" w14:textId="03B0ED76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Если инцидент с утечкой данных произойдет, оператор будет обязан:</w:t>
      </w:r>
    </w:p>
    <w:p w14:paraId="4518B859" w14:textId="35927A98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 xml:space="preserve">- уведомить о случившемся </w:t>
      </w:r>
      <w:proofErr w:type="spellStart"/>
      <w:r w:rsidRPr="004463A3">
        <w:rPr>
          <w:rFonts w:ascii="Times New Roman" w:hAnsi="Times New Roman" w:cs="Times New Roman"/>
          <w:sz w:val="24"/>
          <w:szCs w:val="28"/>
        </w:rPr>
        <w:t>Роскомнадзор</w:t>
      </w:r>
      <w:proofErr w:type="spellEnd"/>
      <w:r w:rsidRPr="004463A3">
        <w:rPr>
          <w:rFonts w:ascii="Times New Roman" w:hAnsi="Times New Roman" w:cs="Times New Roman"/>
          <w:sz w:val="24"/>
          <w:szCs w:val="28"/>
        </w:rPr>
        <w:t xml:space="preserve"> в течение 24 часов;</w:t>
      </w:r>
    </w:p>
    <w:p w14:paraId="6064FB95" w14:textId="4F75F1EF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- провести внутреннее расследование и уведомить службу о его результатах в течение 72 часов;</w:t>
      </w:r>
    </w:p>
    <w:p w14:paraId="29064A9C" w14:textId="7ACF3A0F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- представить сведения о лицах, действия которых стали причиной инцидента (при наличии).</w:t>
      </w:r>
    </w:p>
    <w:p w14:paraId="57525B4B" w14:textId="7140823A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463A3">
        <w:rPr>
          <w:rFonts w:ascii="Times New Roman" w:hAnsi="Times New Roman" w:cs="Times New Roman"/>
          <w:sz w:val="24"/>
          <w:szCs w:val="28"/>
          <w:u w:val="single"/>
        </w:rPr>
        <w:t xml:space="preserve">Существенным образом изменено регулирование уведомления </w:t>
      </w:r>
      <w:proofErr w:type="spellStart"/>
      <w:r w:rsidRPr="004463A3">
        <w:rPr>
          <w:rFonts w:ascii="Times New Roman" w:hAnsi="Times New Roman" w:cs="Times New Roman"/>
          <w:sz w:val="24"/>
          <w:szCs w:val="28"/>
          <w:u w:val="single"/>
        </w:rPr>
        <w:t>Роскомнадзора</w:t>
      </w:r>
      <w:proofErr w:type="spellEnd"/>
      <w:r w:rsidRPr="004463A3">
        <w:rPr>
          <w:rFonts w:ascii="Times New Roman" w:hAnsi="Times New Roman" w:cs="Times New Roman"/>
          <w:sz w:val="24"/>
          <w:szCs w:val="28"/>
          <w:u w:val="single"/>
        </w:rPr>
        <w:t xml:space="preserve"> о начале обработки ПД:</w:t>
      </w:r>
    </w:p>
    <w:p w14:paraId="477A9285" w14:textId="3088F4AA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Перечень случаев, когда обработка возможна без такого уведомления, урезан до обработки ПД:</w:t>
      </w:r>
    </w:p>
    <w:p w14:paraId="5CDD8F48" w14:textId="67C64B86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463A3">
        <w:rPr>
          <w:rFonts w:ascii="Times New Roman" w:hAnsi="Times New Roman" w:cs="Times New Roman"/>
          <w:sz w:val="24"/>
          <w:szCs w:val="28"/>
        </w:rPr>
        <w:t>- включенных в государственные информационные системы ПД, созданные в целях защиты безопасности государства и общественного порядка;</w:t>
      </w:r>
      <w:proofErr w:type="gramEnd"/>
    </w:p>
    <w:p w14:paraId="25608555" w14:textId="33BF3C56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- обрабатываемых в случаях, предусмотренных законодательством РФ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вмешательства,</w:t>
      </w:r>
    </w:p>
    <w:p w14:paraId="135E4A4A" w14:textId="718154C2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>- в случае</w:t>
      </w:r>
      <w:proofErr w:type="gramStart"/>
      <w:r w:rsidRPr="004463A3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4463A3">
        <w:rPr>
          <w:rFonts w:ascii="Times New Roman" w:hAnsi="Times New Roman" w:cs="Times New Roman"/>
          <w:sz w:val="24"/>
          <w:szCs w:val="28"/>
        </w:rPr>
        <w:t xml:space="preserve"> если оператор осуществляет деятельность по обработке ПД исключительно без использования средств автоматизации (ч. 2 ст. 22 Закона № 152-ФЗ в новой ред.).</w:t>
      </w:r>
    </w:p>
    <w:p w14:paraId="03AFBF3A" w14:textId="3E7C2196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463A3">
        <w:rPr>
          <w:rFonts w:ascii="Times New Roman" w:hAnsi="Times New Roman" w:cs="Times New Roman"/>
          <w:sz w:val="24"/>
          <w:szCs w:val="28"/>
        </w:rPr>
        <w:t xml:space="preserve">Последний случай сформулирован в законе таким образом, что речь не идет о возможности </w:t>
      </w:r>
      <w:proofErr w:type="spellStart"/>
      <w:r w:rsidRPr="004463A3">
        <w:rPr>
          <w:rFonts w:ascii="Times New Roman" w:hAnsi="Times New Roman" w:cs="Times New Roman"/>
          <w:sz w:val="24"/>
          <w:szCs w:val="28"/>
        </w:rPr>
        <w:t>неуведомления</w:t>
      </w:r>
      <w:proofErr w:type="spellEnd"/>
      <w:r w:rsidRPr="004463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4463A3">
        <w:rPr>
          <w:rFonts w:ascii="Times New Roman" w:hAnsi="Times New Roman" w:cs="Times New Roman"/>
          <w:sz w:val="24"/>
          <w:szCs w:val="28"/>
        </w:rPr>
        <w:t>Роскомнадзора</w:t>
      </w:r>
      <w:proofErr w:type="spellEnd"/>
      <w:proofErr w:type="gramEnd"/>
      <w:r w:rsidRPr="004463A3">
        <w:rPr>
          <w:rFonts w:ascii="Times New Roman" w:hAnsi="Times New Roman" w:cs="Times New Roman"/>
          <w:sz w:val="24"/>
          <w:szCs w:val="28"/>
        </w:rPr>
        <w:t xml:space="preserve"> об обработке какого-то объема ПД без использования средств автоматизации (сравните новую и старую формулировку п. 8 ч. 2) - по всей видимости, с 1 сентября обработку можно осуществлять без уведомления </w:t>
      </w:r>
      <w:proofErr w:type="spellStart"/>
      <w:r w:rsidRPr="004463A3">
        <w:rPr>
          <w:rFonts w:ascii="Times New Roman" w:hAnsi="Times New Roman" w:cs="Times New Roman"/>
          <w:sz w:val="24"/>
          <w:szCs w:val="28"/>
        </w:rPr>
        <w:t>Роскомнадзора</w:t>
      </w:r>
      <w:proofErr w:type="spellEnd"/>
      <w:r w:rsidRPr="004463A3">
        <w:rPr>
          <w:rFonts w:ascii="Times New Roman" w:hAnsi="Times New Roman" w:cs="Times New Roman"/>
          <w:sz w:val="24"/>
          <w:szCs w:val="28"/>
        </w:rPr>
        <w:t xml:space="preserve"> только тогда, когда оператор вообще осуществляет деятельность по обработке ПД исключительно без использования средств автоматизации, т.е. абсолютно все ПД им обрабатываются таким способом.</w:t>
      </w:r>
    </w:p>
    <w:p w14:paraId="47097D26" w14:textId="6663776C" w:rsidR="004463A3" w:rsidRPr="004463A3" w:rsidRDefault="004463A3" w:rsidP="004463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4463A3">
        <w:rPr>
          <w:rFonts w:ascii="Times New Roman" w:hAnsi="Times New Roman" w:cs="Times New Roman"/>
          <w:sz w:val="24"/>
          <w:szCs w:val="28"/>
        </w:rPr>
        <w:t xml:space="preserve">редельный срок уведомления об обработке ПД не определен, поэтому 1 сентября 2022 не является крайним сроком подачи уведомления об обработке персональных данных. Однако учитывая риск привлечения оператора, обрабатывающего ПД без уведомления </w:t>
      </w:r>
      <w:proofErr w:type="spellStart"/>
      <w:r w:rsidRPr="004463A3">
        <w:rPr>
          <w:rFonts w:ascii="Times New Roman" w:hAnsi="Times New Roman" w:cs="Times New Roman"/>
          <w:sz w:val="24"/>
          <w:szCs w:val="28"/>
        </w:rPr>
        <w:t>Роскомнадзора</w:t>
      </w:r>
      <w:proofErr w:type="spellEnd"/>
      <w:r w:rsidRPr="004463A3">
        <w:rPr>
          <w:rFonts w:ascii="Times New Roman" w:hAnsi="Times New Roman" w:cs="Times New Roman"/>
          <w:sz w:val="24"/>
          <w:szCs w:val="28"/>
        </w:rPr>
        <w:t>, к административной ответственности по ст. 19.7 КоАП РФ целесообразно направить уведомление в кратчайшие сроки.</w:t>
      </w:r>
    </w:p>
    <w:p w14:paraId="245615DD" w14:textId="77777777" w:rsidR="004463A3" w:rsidRPr="004463A3" w:rsidRDefault="004463A3" w:rsidP="00BE3D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sectPr w:rsidR="004463A3" w:rsidRPr="004463A3" w:rsidSect="008625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8"/>
    <w:rsid w:val="00071898"/>
    <w:rsid w:val="000D3B45"/>
    <w:rsid w:val="001A0316"/>
    <w:rsid w:val="001B10A3"/>
    <w:rsid w:val="002B015F"/>
    <w:rsid w:val="003A4704"/>
    <w:rsid w:val="003B7BBE"/>
    <w:rsid w:val="003D3D67"/>
    <w:rsid w:val="004463A3"/>
    <w:rsid w:val="00594FE6"/>
    <w:rsid w:val="005D75F8"/>
    <w:rsid w:val="006A3A37"/>
    <w:rsid w:val="008625DC"/>
    <w:rsid w:val="009B63A1"/>
    <w:rsid w:val="00A2644C"/>
    <w:rsid w:val="00AA20A4"/>
    <w:rsid w:val="00AC3C5A"/>
    <w:rsid w:val="00BE3DD2"/>
    <w:rsid w:val="00CE008D"/>
    <w:rsid w:val="00D42C3C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2022-09-22T16:30:00Z</cp:lastPrinted>
  <dcterms:created xsi:type="dcterms:W3CDTF">2022-09-23T10:36:00Z</dcterms:created>
  <dcterms:modified xsi:type="dcterms:W3CDTF">2022-09-23T10:36:00Z</dcterms:modified>
</cp:coreProperties>
</file>